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03810" w:rsidRDefault="00065807">
      <w:pPr>
        <w:spacing w:line="1000" w:lineRule="exact"/>
        <w:jc w:val="center"/>
        <w:rPr>
          <w:rFonts w:ascii="宋体" w:eastAsia="宋体" w:hAnsi="宋体" w:cs="宋体"/>
          <w:b/>
          <w:color w:val="auto"/>
          <w:kern w:val="21"/>
          <w:sz w:val="40"/>
          <w:szCs w:val="40"/>
        </w:rPr>
      </w:pPr>
      <w:r>
        <w:rPr>
          <w:rFonts w:ascii="宋体" w:eastAsia="宋体" w:hAnsi="宋体" w:cs="宋体" w:hint="eastAsia"/>
          <w:b/>
          <w:color w:val="auto"/>
          <w:kern w:val="21"/>
          <w:sz w:val="40"/>
          <w:szCs w:val="40"/>
        </w:rPr>
        <w:t>安庆港华燃气有限公司工程车辆购置</w:t>
      </w:r>
    </w:p>
    <w:p w:rsidR="00603810" w:rsidRDefault="00603810">
      <w:pPr>
        <w:spacing w:line="360" w:lineRule="auto"/>
        <w:ind w:firstLineChars="543" w:firstLine="2399"/>
        <w:rPr>
          <w:rFonts w:ascii="宋体" w:eastAsia="宋体" w:hAnsi="宋体" w:cs="宋体"/>
          <w:b/>
          <w:color w:val="auto"/>
          <w:kern w:val="21"/>
          <w:sz w:val="44"/>
          <w:szCs w:val="44"/>
        </w:rPr>
      </w:pPr>
    </w:p>
    <w:p w:rsidR="00603810" w:rsidRDefault="00065807">
      <w:pPr>
        <w:spacing w:line="360" w:lineRule="auto"/>
        <w:ind w:firstLineChars="543" w:firstLine="1744"/>
        <w:rPr>
          <w:rFonts w:ascii="宋体" w:eastAsia="宋体" w:hAnsi="宋体" w:cs="宋体"/>
          <w:b/>
          <w:color w:val="auto"/>
          <w:kern w:val="21"/>
          <w:sz w:val="52"/>
          <w:szCs w:val="52"/>
        </w:rPr>
      </w:pPr>
      <w:r>
        <w:rPr>
          <w:rFonts w:ascii="宋体" w:eastAsia="宋体" w:hAnsi="宋体" w:cs="宋体" w:hint="eastAsia"/>
          <w:b/>
          <w:color w:val="auto"/>
          <w:kern w:val="21"/>
          <w:sz w:val="32"/>
          <w:szCs w:val="32"/>
        </w:rPr>
        <w:t>项目编号：</w:t>
      </w:r>
      <w:r>
        <w:rPr>
          <w:rFonts w:ascii="宋体" w:eastAsia="宋体" w:hAnsi="宋体" w:cs="Times New Roman" w:hint="eastAsia"/>
          <w:color w:val="auto"/>
          <w:sz w:val="36"/>
          <w:szCs w:val="36"/>
        </w:rPr>
        <w:t>AQTG-GMD-2025-005</w:t>
      </w:r>
    </w:p>
    <w:p w:rsidR="00603810" w:rsidRDefault="00065807">
      <w:pPr>
        <w:spacing w:line="1000" w:lineRule="exact"/>
        <w:jc w:val="center"/>
        <w:rPr>
          <w:rFonts w:ascii="宋体" w:eastAsia="宋体" w:hAnsi="宋体" w:cs="宋体"/>
          <w:b/>
          <w:color w:val="auto"/>
          <w:kern w:val="21"/>
          <w:sz w:val="52"/>
          <w:szCs w:val="52"/>
        </w:rPr>
      </w:pPr>
      <w:r>
        <w:rPr>
          <w:rFonts w:ascii="宋体" w:eastAsia="宋体" w:hAnsi="宋体" w:cs="宋体" w:hint="eastAsia"/>
          <w:b/>
          <w:color w:val="auto"/>
          <w:kern w:val="21"/>
          <w:sz w:val="52"/>
          <w:szCs w:val="52"/>
        </w:rPr>
        <w:t>竞</w:t>
      </w:r>
    </w:p>
    <w:p w:rsidR="00603810" w:rsidRDefault="00065807">
      <w:pPr>
        <w:spacing w:line="1000" w:lineRule="exact"/>
        <w:jc w:val="center"/>
        <w:rPr>
          <w:rFonts w:ascii="宋体" w:eastAsia="宋体" w:hAnsi="宋体" w:cs="宋体"/>
          <w:b/>
          <w:color w:val="auto"/>
          <w:kern w:val="21"/>
          <w:sz w:val="52"/>
          <w:szCs w:val="52"/>
        </w:rPr>
      </w:pPr>
      <w:r>
        <w:rPr>
          <w:rFonts w:ascii="宋体" w:eastAsia="宋体" w:hAnsi="宋体" w:cs="宋体" w:hint="eastAsia"/>
          <w:b/>
          <w:color w:val="auto"/>
          <w:kern w:val="21"/>
          <w:sz w:val="52"/>
          <w:szCs w:val="52"/>
        </w:rPr>
        <w:t>价</w:t>
      </w:r>
    </w:p>
    <w:p w:rsidR="00603810" w:rsidRDefault="00065807">
      <w:pPr>
        <w:spacing w:line="1000" w:lineRule="exact"/>
        <w:jc w:val="center"/>
        <w:rPr>
          <w:rFonts w:ascii="宋体" w:eastAsia="宋体" w:hAnsi="宋体" w:cs="宋体"/>
          <w:b/>
          <w:color w:val="auto"/>
          <w:kern w:val="21"/>
          <w:sz w:val="52"/>
          <w:szCs w:val="52"/>
        </w:rPr>
      </w:pPr>
      <w:r>
        <w:rPr>
          <w:rFonts w:ascii="宋体" w:eastAsia="宋体" w:hAnsi="宋体" w:cs="宋体" w:hint="eastAsia"/>
          <w:b/>
          <w:color w:val="auto"/>
          <w:kern w:val="21"/>
          <w:sz w:val="52"/>
          <w:szCs w:val="52"/>
        </w:rPr>
        <w:t>文</w:t>
      </w:r>
    </w:p>
    <w:p w:rsidR="00603810" w:rsidRDefault="00065807">
      <w:pPr>
        <w:spacing w:line="1000" w:lineRule="exact"/>
        <w:jc w:val="center"/>
        <w:rPr>
          <w:rFonts w:ascii="宋体" w:eastAsia="宋体" w:hAnsi="宋体" w:cs="宋体"/>
          <w:b/>
          <w:color w:val="auto"/>
          <w:kern w:val="21"/>
          <w:sz w:val="52"/>
          <w:szCs w:val="52"/>
        </w:rPr>
      </w:pPr>
      <w:r>
        <w:rPr>
          <w:rFonts w:ascii="宋体" w:eastAsia="宋体" w:hAnsi="宋体" w:cs="宋体" w:hint="eastAsia"/>
          <w:b/>
          <w:color w:val="auto"/>
          <w:kern w:val="21"/>
          <w:sz w:val="52"/>
          <w:szCs w:val="52"/>
        </w:rPr>
        <w:t>件</w:t>
      </w:r>
    </w:p>
    <w:p w:rsidR="00603810" w:rsidRDefault="00603810">
      <w:pPr>
        <w:spacing w:line="1000" w:lineRule="exact"/>
        <w:jc w:val="center"/>
        <w:rPr>
          <w:rFonts w:ascii="宋体" w:eastAsia="宋体" w:hAnsi="宋体" w:cs="宋体"/>
          <w:b/>
          <w:color w:val="auto"/>
          <w:kern w:val="21"/>
          <w:sz w:val="52"/>
          <w:szCs w:val="52"/>
        </w:rPr>
      </w:pPr>
    </w:p>
    <w:p w:rsidR="00603810" w:rsidRDefault="00603810">
      <w:pPr>
        <w:pStyle w:val="a0"/>
        <w:rPr>
          <w:rFonts w:eastAsiaTheme="minorEastAsia"/>
          <w:color w:val="auto"/>
        </w:rPr>
      </w:pPr>
    </w:p>
    <w:p w:rsidR="00603810" w:rsidRDefault="00603810">
      <w:pPr>
        <w:rPr>
          <w:rFonts w:eastAsiaTheme="minorEastAsia"/>
          <w:color w:val="auto"/>
        </w:rPr>
      </w:pPr>
    </w:p>
    <w:p w:rsidR="00603810" w:rsidRDefault="00603810">
      <w:pPr>
        <w:pStyle w:val="a0"/>
        <w:rPr>
          <w:rFonts w:eastAsiaTheme="minorEastAsia"/>
          <w:color w:val="auto"/>
        </w:rPr>
      </w:pPr>
    </w:p>
    <w:p w:rsidR="00603810" w:rsidRDefault="00603810">
      <w:pPr>
        <w:rPr>
          <w:rFonts w:eastAsiaTheme="minorEastAsia"/>
          <w:color w:val="auto"/>
        </w:rPr>
      </w:pPr>
    </w:p>
    <w:p w:rsidR="00603810" w:rsidRDefault="00603810">
      <w:pPr>
        <w:pStyle w:val="a0"/>
        <w:rPr>
          <w:rFonts w:eastAsiaTheme="minorEastAsia"/>
          <w:color w:val="auto"/>
        </w:rPr>
      </w:pPr>
    </w:p>
    <w:p w:rsidR="00603810" w:rsidRDefault="00065807">
      <w:pPr>
        <w:spacing w:line="1000" w:lineRule="exact"/>
        <w:jc w:val="both"/>
        <w:rPr>
          <w:rFonts w:ascii="宋体" w:eastAsia="宋体" w:hAnsi="宋体" w:cs="宋体"/>
          <w:b/>
          <w:color w:val="auto"/>
          <w:kern w:val="21"/>
          <w:sz w:val="30"/>
          <w:szCs w:val="30"/>
          <w:u w:val="single"/>
        </w:rPr>
      </w:pPr>
      <w:r>
        <w:rPr>
          <w:rFonts w:ascii="宋体" w:eastAsia="宋体" w:hAnsi="宋体" w:cs="宋体" w:hint="eastAsia"/>
          <w:b/>
          <w:color w:val="auto"/>
          <w:kern w:val="21"/>
          <w:sz w:val="30"/>
          <w:szCs w:val="30"/>
        </w:rPr>
        <w:t xml:space="preserve">         采购人：</w:t>
      </w:r>
      <w:r>
        <w:rPr>
          <w:rFonts w:ascii="宋体" w:eastAsia="宋体" w:hAnsi="宋体" w:cs="宋体" w:hint="eastAsia"/>
          <w:b/>
          <w:color w:val="auto"/>
          <w:kern w:val="21"/>
          <w:sz w:val="30"/>
          <w:szCs w:val="30"/>
          <w:u w:val="single"/>
        </w:rPr>
        <w:t>安庆港华燃气有限公司（盖章）</w:t>
      </w:r>
    </w:p>
    <w:p w:rsidR="00603810" w:rsidRDefault="00603810">
      <w:pPr>
        <w:pStyle w:val="a9"/>
        <w:ind w:firstLineChars="700" w:firstLine="2108"/>
        <w:rPr>
          <w:rFonts w:eastAsia="宋体" w:hAnsi="宋体" w:cs="宋体"/>
          <w:b/>
          <w:color w:val="auto"/>
          <w:kern w:val="21"/>
          <w:sz w:val="30"/>
          <w:szCs w:val="30"/>
          <w:u w:val="single"/>
        </w:rPr>
      </w:pPr>
    </w:p>
    <w:p w:rsidR="00603810" w:rsidRDefault="00603810">
      <w:pPr>
        <w:pStyle w:val="a9"/>
        <w:rPr>
          <w:rFonts w:eastAsia="宋体" w:hAnsi="宋体" w:cs="宋体"/>
          <w:b/>
          <w:color w:val="auto"/>
          <w:kern w:val="21"/>
          <w:sz w:val="30"/>
          <w:szCs w:val="30"/>
        </w:rPr>
      </w:pPr>
    </w:p>
    <w:p w:rsidR="00603810" w:rsidRDefault="00603810">
      <w:pPr>
        <w:spacing w:line="1000" w:lineRule="exact"/>
        <w:rPr>
          <w:rFonts w:ascii="宋体" w:eastAsia="宋体" w:hAnsi="宋体" w:cs="宋体"/>
          <w:b/>
          <w:color w:val="auto"/>
          <w:kern w:val="21"/>
          <w:sz w:val="30"/>
          <w:szCs w:val="30"/>
        </w:rPr>
      </w:pPr>
    </w:p>
    <w:p w:rsidR="00603810" w:rsidRDefault="004F113E">
      <w:pPr>
        <w:spacing w:line="1000" w:lineRule="exact"/>
        <w:jc w:val="center"/>
        <w:rPr>
          <w:rFonts w:ascii="宋体" w:eastAsia="宋体" w:hAnsi="宋体" w:cs="宋体"/>
          <w:b/>
          <w:color w:val="auto"/>
          <w:kern w:val="21"/>
          <w:sz w:val="30"/>
          <w:szCs w:val="30"/>
        </w:rPr>
      </w:pPr>
      <w:r>
        <w:rPr>
          <w:rFonts w:ascii="宋体" w:eastAsia="宋体" w:hAnsi="宋体" w:cs="宋体" w:hint="eastAsia"/>
          <w:b/>
          <w:color w:val="auto"/>
          <w:kern w:val="21"/>
          <w:sz w:val="30"/>
          <w:szCs w:val="30"/>
        </w:rPr>
        <w:t>二〇二五年十一</w:t>
      </w:r>
      <w:r w:rsidR="00065807">
        <w:rPr>
          <w:rFonts w:ascii="宋体" w:eastAsia="宋体" w:hAnsi="宋体" w:cs="宋体" w:hint="eastAsia"/>
          <w:b/>
          <w:color w:val="auto"/>
          <w:kern w:val="21"/>
          <w:sz w:val="30"/>
          <w:szCs w:val="30"/>
        </w:rPr>
        <w:t>月</w:t>
      </w:r>
    </w:p>
    <w:p w:rsidR="00603810" w:rsidRDefault="00065807">
      <w:pPr>
        <w:rPr>
          <w:color w:val="auto"/>
          <w:kern w:val="21"/>
        </w:rPr>
      </w:pPr>
      <w:r>
        <w:rPr>
          <w:rFonts w:ascii="宋体" w:eastAsia="宋体" w:hAnsi="宋体" w:cs="宋体" w:hint="eastAsia"/>
          <w:b/>
          <w:color w:val="auto"/>
          <w:kern w:val="21"/>
          <w:sz w:val="30"/>
          <w:szCs w:val="30"/>
        </w:rPr>
        <w:br w:type="page"/>
      </w:r>
    </w:p>
    <w:sdt>
      <w:sdtPr>
        <w:rPr>
          <w:rFonts w:ascii="宋体" w:eastAsia="宋体" w:hAnsi="宋体"/>
          <w:b/>
          <w:bCs/>
          <w:color w:val="auto"/>
          <w:kern w:val="21"/>
          <w:sz w:val="22"/>
          <w:szCs w:val="22"/>
        </w:rPr>
        <w:id w:val="147478502"/>
        <w:docPartObj>
          <w:docPartGallery w:val="Table of Contents"/>
          <w:docPartUnique/>
        </w:docPartObj>
      </w:sdtPr>
      <w:sdtContent>
        <w:p w:rsidR="00603810" w:rsidRDefault="00065807">
          <w:pPr>
            <w:spacing w:line="360" w:lineRule="auto"/>
            <w:jc w:val="center"/>
            <w:rPr>
              <w:b/>
              <w:bCs/>
              <w:color w:val="auto"/>
              <w:kern w:val="21"/>
              <w:sz w:val="32"/>
              <w:szCs w:val="32"/>
            </w:rPr>
          </w:pPr>
          <w:r>
            <w:rPr>
              <w:rFonts w:ascii="宋体" w:eastAsia="宋体" w:hAnsi="宋体"/>
              <w:b/>
              <w:bCs/>
              <w:color w:val="auto"/>
              <w:kern w:val="21"/>
              <w:sz w:val="32"/>
              <w:szCs w:val="32"/>
            </w:rPr>
            <w:t>目录</w:t>
          </w:r>
        </w:p>
        <w:p w:rsidR="00603810" w:rsidRDefault="00E11320">
          <w:pPr>
            <w:pStyle w:val="10"/>
            <w:tabs>
              <w:tab w:val="right" w:leader="dot" w:pos="9060"/>
            </w:tabs>
            <w:spacing w:line="360" w:lineRule="auto"/>
            <w:rPr>
              <w:rFonts w:eastAsiaTheme="minorEastAsia"/>
              <w:color w:val="auto"/>
              <w:sz w:val="28"/>
              <w:szCs w:val="28"/>
            </w:rPr>
          </w:pPr>
          <w:r w:rsidRPr="00E11320">
            <w:rPr>
              <w:color w:val="auto"/>
              <w:kern w:val="21"/>
              <w:sz w:val="28"/>
              <w:szCs w:val="28"/>
            </w:rPr>
            <w:fldChar w:fldCharType="begin"/>
          </w:r>
          <w:r w:rsidR="00065807">
            <w:rPr>
              <w:color w:val="auto"/>
              <w:kern w:val="21"/>
              <w:sz w:val="28"/>
              <w:szCs w:val="28"/>
            </w:rPr>
            <w:instrText xml:space="preserve">TOC \o "1-3" \h \u </w:instrText>
          </w:r>
          <w:r w:rsidRPr="00E11320">
            <w:rPr>
              <w:color w:val="auto"/>
              <w:kern w:val="21"/>
              <w:sz w:val="28"/>
              <w:szCs w:val="28"/>
            </w:rPr>
            <w:fldChar w:fldCharType="separate"/>
          </w:r>
          <w:hyperlink w:anchor="_Toc24455" w:history="1">
            <w:r w:rsidR="00065807">
              <w:rPr>
                <w:rFonts w:ascii="宋体" w:eastAsia="宋体" w:hAnsi="宋体" w:cs="宋体" w:hint="eastAsia"/>
                <w:color w:val="auto"/>
                <w:kern w:val="21"/>
                <w:sz w:val="28"/>
                <w:szCs w:val="48"/>
              </w:rPr>
              <w:t>第一章 竞价公告</w:t>
            </w:r>
            <w:r w:rsidR="00065807">
              <w:rPr>
                <w:color w:val="auto"/>
                <w:sz w:val="28"/>
                <w:szCs w:val="28"/>
              </w:rPr>
              <w:tab/>
            </w:r>
            <w:r>
              <w:rPr>
                <w:color w:val="auto"/>
                <w:sz w:val="28"/>
                <w:szCs w:val="28"/>
              </w:rPr>
              <w:fldChar w:fldCharType="begin"/>
            </w:r>
            <w:r w:rsidR="00065807">
              <w:rPr>
                <w:color w:val="auto"/>
                <w:sz w:val="28"/>
                <w:szCs w:val="28"/>
              </w:rPr>
              <w:instrText xml:space="preserve"> PAGEREF _Toc24455 \h </w:instrText>
            </w:r>
            <w:r>
              <w:rPr>
                <w:color w:val="auto"/>
                <w:sz w:val="28"/>
                <w:szCs w:val="28"/>
              </w:rPr>
            </w:r>
            <w:r>
              <w:rPr>
                <w:color w:val="auto"/>
                <w:sz w:val="28"/>
                <w:szCs w:val="28"/>
              </w:rPr>
              <w:fldChar w:fldCharType="separate"/>
            </w:r>
            <w:r w:rsidR="00065807">
              <w:rPr>
                <w:color w:val="auto"/>
                <w:sz w:val="28"/>
                <w:szCs w:val="28"/>
              </w:rPr>
              <w:t>3</w:t>
            </w:r>
            <w:r>
              <w:rPr>
                <w:color w:val="auto"/>
                <w:sz w:val="28"/>
                <w:szCs w:val="28"/>
              </w:rPr>
              <w:fldChar w:fldCharType="end"/>
            </w:r>
          </w:hyperlink>
        </w:p>
        <w:p w:rsidR="00603810" w:rsidRDefault="00E11320">
          <w:pPr>
            <w:pStyle w:val="10"/>
            <w:tabs>
              <w:tab w:val="right" w:leader="dot" w:pos="9060"/>
            </w:tabs>
            <w:spacing w:line="360" w:lineRule="auto"/>
            <w:rPr>
              <w:color w:val="auto"/>
              <w:sz w:val="28"/>
              <w:szCs w:val="28"/>
            </w:rPr>
          </w:pPr>
          <w:hyperlink w:anchor="_Toc14235" w:history="1">
            <w:r w:rsidR="00065807">
              <w:rPr>
                <w:rFonts w:ascii="宋体" w:eastAsia="宋体" w:hAnsi="宋体" w:cs="宋体" w:hint="eastAsia"/>
                <w:color w:val="auto"/>
                <w:kern w:val="21"/>
                <w:sz w:val="28"/>
                <w:szCs w:val="48"/>
              </w:rPr>
              <w:t xml:space="preserve">第二章 </w:t>
            </w:r>
            <w:r w:rsidR="00065807">
              <w:rPr>
                <w:rFonts w:ascii="宋体" w:eastAsia="宋体" w:hAnsi="宋体" w:cs="宋体" w:hint="eastAsia"/>
                <w:bCs/>
                <w:color w:val="auto"/>
                <w:kern w:val="21"/>
                <w:sz w:val="28"/>
                <w:szCs w:val="44"/>
              </w:rPr>
              <w:t>竞价通知书</w:t>
            </w:r>
            <w:r w:rsidR="00065807">
              <w:rPr>
                <w:color w:val="auto"/>
                <w:sz w:val="28"/>
                <w:szCs w:val="28"/>
              </w:rPr>
              <w:tab/>
            </w:r>
            <w:r>
              <w:rPr>
                <w:color w:val="auto"/>
                <w:sz w:val="28"/>
                <w:szCs w:val="28"/>
              </w:rPr>
              <w:fldChar w:fldCharType="begin"/>
            </w:r>
            <w:r w:rsidR="00065807">
              <w:rPr>
                <w:color w:val="auto"/>
                <w:sz w:val="28"/>
                <w:szCs w:val="28"/>
              </w:rPr>
              <w:instrText xml:space="preserve"> PAGEREF _Toc14235 \h </w:instrText>
            </w:r>
            <w:r>
              <w:rPr>
                <w:color w:val="auto"/>
                <w:sz w:val="28"/>
                <w:szCs w:val="28"/>
              </w:rPr>
            </w:r>
            <w:r>
              <w:rPr>
                <w:color w:val="auto"/>
                <w:sz w:val="28"/>
                <w:szCs w:val="28"/>
              </w:rPr>
              <w:fldChar w:fldCharType="separate"/>
            </w:r>
            <w:r w:rsidR="00065807">
              <w:rPr>
                <w:color w:val="auto"/>
                <w:sz w:val="28"/>
                <w:szCs w:val="28"/>
              </w:rPr>
              <w:t>5</w:t>
            </w:r>
            <w:r>
              <w:rPr>
                <w:color w:val="auto"/>
                <w:sz w:val="28"/>
                <w:szCs w:val="28"/>
              </w:rPr>
              <w:fldChar w:fldCharType="end"/>
            </w:r>
          </w:hyperlink>
        </w:p>
        <w:p w:rsidR="00603810" w:rsidRDefault="00E11320">
          <w:pPr>
            <w:pStyle w:val="10"/>
            <w:tabs>
              <w:tab w:val="right" w:leader="dot" w:pos="9060"/>
            </w:tabs>
            <w:spacing w:line="360" w:lineRule="auto"/>
            <w:rPr>
              <w:rFonts w:eastAsiaTheme="minorEastAsia"/>
              <w:color w:val="auto"/>
              <w:sz w:val="28"/>
              <w:szCs w:val="28"/>
            </w:rPr>
          </w:pPr>
          <w:hyperlink w:anchor="_Toc263" w:history="1">
            <w:r w:rsidR="00065807">
              <w:rPr>
                <w:rFonts w:ascii="宋体" w:eastAsia="宋体" w:hAnsi="宋体" w:cs="宋体" w:hint="eastAsia"/>
                <w:color w:val="auto"/>
                <w:kern w:val="21"/>
                <w:sz w:val="28"/>
                <w:szCs w:val="48"/>
              </w:rPr>
              <w:t>第三章 竞价采购供应商响应文件</w:t>
            </w:r>
            <w:r w:rsidR="00065807">
              <w:rPr>
                <w:color w:val="auto"/>
                <w:sz w:val="28"/>
                <w:szCs w:val="28"/>
              </w:rPr>
              <w:tab/>
            </w:r>
            <w:r>
              <w:rPr>
                <w:color w:val="auto"/>
                <w:sz w:val="28"/>
                <w:szCs w:val="28"/>
              </w:rPr>
              <w:fldChar w:fldCharType="begin"/>
            </w:r>
            <w:r w:rsidR="00065807">
              <w:rPr>
                <w:color w:val="auto"/>
                <w:sz w:val="28"/>
                <w:szCs w:val="28"/>
              </w:rPr>
              <w:instrText xml:space="preserve"> PAGEREF _Toc263 \h </w:instrText>
            </w:r>
            <w:r>
              <w:rPr>
                <w:color w:val="auto"/>
                <w:sz w:val="28"/>
                <w:szCs w:val="28"/>
              </w:rPr>
            </w:r>
            <w:r>
              <w:rPr>
                <w:color w:val="auto"/>
                <w:sz w:val="28"/>
                <w:szCs w:val="28"/>
              </w:rPr>
              <w:fldChar w:fldCharType="separate"/>
            </w:r>
            <w:r w:rsidR="00065807">
              <w:rPr>
                <w:color w:val="auto"/>
                <w:sz w:val="28"/>
                <w:szCs w:val="28"/>
              </w:rPr>
              <w:t>8</w:t>
            </w:r>
            <w:r>
              <w:rPr>
                <w:color w:val="auto"/>
                <w:sz w:val="28"/>
                <w:szCs w:val="28"/>
              </w:rPr>
              <w:fldChar w:fldCharType="end"/>
            </w:r>
          </w:hyperlink>
        </w:p>
        <w:p w:rsidR="00603810" w:rsidRDefault="00E11320">
          <w:pPr>
            <w:spacing w:line="360" w:lineRule="auto"/>
            <w:rPr>
              <w:color w:val="auto"/>
              <w:kern w:val="21"/>
            </w:rPr>
          </w:pPr>
          <w:r>
            <w:rPr>
              <w:color w:val="auto"/>
              <w:kern w:val="21"/>
              <w:sz w:val="24"/>
              <w:szCs w:val="24"/>
            </w:rPr>
            <w:fldChar w:fldCharType="end"/>
          </w:r>
        </w:p>
      </w:sdtContent>
    </w:sdt>
    <w:p w:rsidR="00603810" w:rsidRDefault="00065807">
      <w:pPr>
        <w:kinsoku/>
        <w:autoSpaceDE/>
        <w:autoSpaceDN/>
        <w:adjustRightInd/>
        <w:snapToGrid/>
        <w:textAlignment w:val="auto"/>
        <w:rPr>
          <w:rFonts w:ascii="宋体" w:eastAsia="宋体" w:hAnsi="宋体" w:cs="宋体"/>
          <w:b/>
          <w:color w:val="auto"/>
          <w:kern w:val="21"/>
          <w:sz w:val="36"/>
          <w:szCs w:val="36"/>
        </w:rPr>
      </w:pPr>
      <w:bookmarkStart w:id="0" w:name="_Toc24455"/>
      <w:r>
        <w:rPr>
          <w:rFonts w:ascii="宋体" w:eastAsia="宋体" w:hAnsi="宋体" w:cs="宋体"/>
          <w:b/>
          <w:color w:val="auto"/>
          <w:kern w:val="21"/>
          <w:sz w:val="36"/>
          <w:szCs w:val="36"/>
        </w:rPr>
        <w:br w:type="page"/>
      </w:r>
    </w:p>
    <w:p w:rsidR="00603810" w:rsidRDefault="00065807">
      <w:pPr>
        <w:widowControl w:val="0"/>
        <w:snapToGrid/>
        <w:spacing w:line="360" w:lineRule="auto"/>
        <w:jc w:val="center"/>
        <w:outlineLvl w:val="0"/>
        <w:rPr>
          <w:rFonts w:ascii="宋体" w:eastAsia="宋体" w:hAnsi="宋体" w:cs="宋体"/>
          <w:b/>
          <w:bCs/>
          <w:color w:val="auto"/>
          <w:kern w:val="21"/>
          <w:sz w:val="36"/>
          <w:szCs w:val="36"/>
          <w:u w:val="single"/>
        </w:rPr>
      </w:pPr>
      <w:r>
        <w:rPr>
          <w:rFonts w:ascii="宋体" w:eastAsia="宋体" w:hAnsi="宋体" w:cs="宋体" w:hint="eastAsia"/>
          <w:b/>
          <w:color w:val="auto"/>
          <w:kern w:val="21"/>
          <w:sz w:val="36"/>
          <w:szCs w:val="36"/>
        </w:rPr>
        <w:lastRenderedPageBreak/>
        <w:t xml:space="preserve">第一章 </w:t>
      </w:r>
      <w:bookmarkEnd w:id="0"/>
      <w:r>
        <w:rPr>
          <w:rFonts w:ascii="宋体" w:eastAsia="宋体" w:hAnsi="宋体" w:cs="宋体" w:hint="eastAsia"/>
          <w:b/>
          <w:color w:val="auto"/>
          <w:kern w:val="21"/>
          <w:sz w:val="36"/>
          <w:szCs w:val="36"/>
        </w:rPr>
        <w:t>项目概况</w:t>
      </w:r>
    </w:p>
    <w:p w:rsidR="00603810" w:rsidRDefault="00065807">
      <w:pPr>
        <w:widowControl w:val="0"/>
        <w:snapToGrid/>
        <w:spacing w:line="360" w:lineRule="auto"/>
        <w:jc w:val="center"/>
        <w:rPr>
          <w:rFonts w:ascii="华文中宋" w:eastAsia="宋体" w:hAnsi="华文中宋" w:cs="华文中宋"/>
          <w:color w:val="auto"/>
          <w:kern w:val="21"/>
          <w:sz w:val="32"/>
          <w:szCs w:val="32"/>
        </w:rPr>
      </w:pPr>
      <w:r>
        <w:rPr>
          <w:rFonts w:ascii="宋体" w:eastAsia="宋体" w:hAnsi="宋体" w:cs="宋体" w:hint="eastAsia"/>
          <w:b/>
          <w:bCs/>
          <w:color w:val="auto"/>
          <w:kern w:val="21"/>
          <w:sz w:val="32"/>
          <w:szCs w:val="32"/>
        </w:rPr>
        <w:t>安庆港华燃气有限公司车辆购置竞价</w:t>
      </w:r>
    </w:p>
    <w:tbl>
      <w:tblPr>
        <w:tblW w:w="927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277"/>
      </w:tblGrid>
      <w:tr w:rsidR="00603810">
        <w:trPr>
          <w:jc w:val="center"/>
        </w:trPr>
        <w:tc>
          <w:tcPr>
            <w:tcW w:w="9277" w:type="dxa"/>
            <w:tcBorders>
              <w:top w:val="single" w:sz="4" w:space="0" w:color="auto"/>
              <w:left w:val="single" w:sz="4" w:space="0" w:color="auto"/>
              <w:bottom w:val="single" w:sz="4" w:space="0" w:color="auto"/>
              <w:right w:val="single" w:sz="4" w:space="0" w:color="auto"/>
            </w:tcBorders>
            <w:noWrap/>
          </w:tcPr>
          <w:p w:rsidR="00603810" w:rsidRDefault="00065807">
            <w:pPr>
              <w:widowControl w:val="0"/>
              <w:kinsoku/>
              <w:autoSpaceDE/>
              <w:autoSpaceDN/>
              <w:adjustRightInd/>
              <w:snapToGrid/>
              <w:spacing w:line="360" w:lineRule="auto"/>
              <w:ind w:firstLineChars="200" w:firstLine="560"/>
              <w:textAlignment w:val="auto"/>
              <w:rPr>
                <w:rFonts w:ascii="仿宋" w:eastAsia="仿宋" w:hAnsi="仿宋"/>
                <w:color w:val="auto"/>
                <w:sz w:val="28"/>
                <w:szCs w:val="28"/>
              </w:rPr>
            </w:pPr>
            <w:r>
              <w:rPr>
                <w:rFonts w:ascii="仿宋" w:eastAsia="仿宋" w:hAnsi="仿宋" w:hint="eastAsia"/>
                <w:color w:val="auto"/>
                <w:sz w:val="28"/>
                <w:szCs w:val="28"/>
              </w:rPr>
              <w:t>项目概况：</w:t>
            </w:r>
          </w:p>
          <w:p w:rsidR="00603810" w:rsidRDefault="00065807">
            <w:pPr>
              <w:widowControl w:val="0"/>
              <w:kinsoku/>
              <w:autoSpaceDE/>
              <w:autoSpaceDN/>
              <w:adjustRightInd/>
              <w:snapToGrid/>
              <w:spacing w:line="360" w:lineRule="auto"/>
              <w:ind w:firstLineChars="200" w:firstLine="560"/>
              <w:textAlignment w:val="auto"/>
              <w:rPr>
                <w:rFonts w:ascii="仿宋" w:eastAsia="仿宋" w:hAnsi="仿宋"/>
                <w:color w:val="auto"/>
                <w:sz w:val="28"/>
                <w:szCs w:val="28"/>
              </w:rPr>
            </w:pPr>
            <w:r>
              <w:rPr>
                <w:rFonts w:ascii="仿宋" w:eastAsia="仿宋" w:hAnsi="仿宋" w:hint="eastAsia"/>
                <w:color w:val="auto"/>
                <w:sz w:val="28"/>
                <w:szCs w:val="28"/>
              </w:rPr>
              <w:t>安庆港华有限公司车辆购置的潜在供应商应在安庆港华燃气有限公司（安庆市人民路 294号综合管理部）获取采购文件或电子版，并于2025年12月5日14:30(北京时间)前提交响应文件。</w:t>
            </w:r>
          </w:p>
        </w:tc>
      </w:tr>
    </w:tbl>
    <w:p w:rsidR="00603810" w:rsidRDefault="00065807">
      <w:pPr>
        <w:widowControl w:val="0"/>
        <w:snapToGrid/>
        <w:spacing w:line="360" w:lineRule="auto"/>
        <w:rPr>
          <w:rFonts w:ascii="黑体" w:eastAsia="黑体" w:hAnsi="黑体" w:cs="黑体"/>
          <w:color w:val="auto"/>
          <w:kern w:val="21"/>
          <w:sz w:val="28"/>
          <w:szCs w:val="28"/>
        </w:rPr>
      </w:pPr>
      <w:r>
        <w:rPr>
          <w:rFonts w:ascii="黑体" w:eastAsia="黑体" w:hAnsi="黑体" w:cs="黑体"/>
          <w:color w:val="auto"/>
          <w:kern w:val="21"/>
          <w:sz w:val="28"/>
          <w:szCs w:val="28"/>
        </w:rPr>
        <w:t>一、项目基本情况</w:t>
      </w:r>
    </w:p>
    <w:p w:rsidR="00603810" w:rsidRDefault="00065807">
      <w:pPr>
        <w:spacing w:line="360" w:lineRule="auto"/>
        <w:rPr>
          <w:rFonts w:ascii="宋体" w:eastAsia="宋体" w:hAnsi="宋体" w:cs="宋体"/>
          <w:b/>
          <w:color w:val="auto"/>
          <w:kern w:val="21"/>
          <w:sz w:val="52"/>
          <w:szCs w:val="52"/>
        </w:rPr>
      </w:pPr>
      <w:bookmarkStart w:id="1" w:name="OLE_LINK2"/>
      <w:r>
        <w:rPr>
          <w:rFonts w:ascii="仿宋" w:eastAsia="仿宋" w:hAnsi="仿宋" w:cs="仿宋" w:hint="eastAsia"/>
          <w:color w:val="auto"/>
          <w:kern w:val="21"/>
          <w:sz w:val="28"/>
          <w:szCs w:val="28"/>
        </w:rPr>
        <w:t xml:space="preserve">  项目编号：</w:t>
      </w:r>
      <w:r>
        <w:rPr>
          <w:rFonts w:ascii="宋体" w:eastAsia="宋体" w:hAnsi="宋体" w:cs="Times New Roman" w:hint="eastAsia"/>
          <w:color w:val="auto"/>
          <w:sz w:val="30"/>
          <w:szCs w:val="30"/>
        </w:rPr>
        <w:t>AQTG-GM-2025-005</w:t>
      </w:r>
    </w:p>
    <w:p w:rsidR="00603810" w:rsidRDefault="00065807">
      <w:pPr>
        <w:widowControl w:val="0"/>
        <w:snapToGrid/>
        <w:spacing w:line="360" w:lineRule="auto"/>
        <w:ind w:firstLineChars="200" w:firstLine="560"/>
        <w:rPr>
          <w:rFonts w:ascii="仿宋" w:eastAsia="仿宋" w:hAnsi="仿宋" w:cs="仿宋"/>
          <w:color w:val="auto"/>
          <w:kern w:val="21"/>
          <w:sz w:val="28"/>
          <w:szCs w:val="28"/>
        </w:rPr>
      </w:pPr>
      <w:bookmarkStart w:id="2" w:name="OLE_LINK1"/>
      <w:r>
        <w:rPr>
          <w:rFonts w:ascii="仿宋" w:eastAsia="仿宋" w:hAnsi="仿宋" w:cs="仿宋" w:hint="eastAsia"/>
          <w:color w:val="auto"/>
          <w:kern w:val="21"/>
          <w:sz w:val="28"/>
          <w:szCs w:val="28"/>
        </w:rPr>
        <w:t>项目名称：安庆港华燃气有限公司工程车辆购置</w:t>
      </w:r>
    </w:p>
    <w:p w:rsidR="00603810" w:rsidRDefault="00065807">
      <w:pPr>
        <w:widowControl w:val="0"/>
        <w:snapToGrid/>
        <w:spacing w:line="360" w:lineRule="auto"/>
        <w:ind w:firstLineChars="200" w:firstLine="560"/>
        <w:rPr>
          <w:rFonts w:ascii="仿宋" w:eastAsia="仿宋" w:hAnsi="仿宋" w:cs="仿宋"/>
          <w:color w:val="auto"/>
          <w:kern w:val="21"/>
          <w:sz w:val="28"/>
          <w:szCs w:val="28"/>
        </w:rPr>
      </w:pPr>
      <w:r>
        <w:rPr>
          <w:rFonts w:ascii="仿宋" w:eastAsia="仿宋" w:hAnsi="仿宋" w:cs="仿宋" w:hint="eastAsia"/>
          <w:color w:val="auto"/>
          <w:kern w:val="21"/>
          <w:sz w:val="28"/>
          <w:szCs w:val="28"/>
        </w:rPr>
        <w:t>采购方式：竞价</w:t>
      </w:r>
    </w:p>
    <w:p w:rsidR="00603810" w:rsidRDefault="00065807">
      <w:pPr>
        <w:widowControl w:val="0"/>
        <w:snapToGrid/>
        <w:spacing w:line="360" w:lineRule="auto"/>
        <w:ind w:firstLineChars="200" w:firstLine="560"/>
        <w:rPr>
          <w:rFonts w:ascii="仿宋" w:eastAsia="仿宋" w:hAnsi="仿宋" w:cs="仿宋"/>
          <w:color w:val="auto"/>
          <w:kern w:val="21"/>
          <w:sz w:val="28"/>
          <w:szCs w:val="28"/>
        </w:rPr>
      </w:pPr>
      <w:r>
        <w:rPr>
          <w:rFonts w:ascii="仿宋" w:eastAsia="仿宋" w:hAnsi="仿宋" w:cs="仿宋" w:hint="eastAsia"/>
          <w:color w:val="auto"/>
          <w:kern w:val="21"/>
          <w:sz w:val="28"/>
          <w:szCs w:val="28"/>
        </w:rPr>
        <w:t>最高限价：</w:t>
      </w:r>
      <w:r w:rsidR="0005772E">
        <w:rPr>
          <w:rFonts w:ascii="仿宋" w:eastAsia="仿宋" w:hAnsi="仿宋" w:cs="仿宋" w:hint="eastAsia"/>
          <w:color w:val="auto"/>
          <w:kern w:val="21"/>
          <w:sz w:val="28"/>
          <w:szCs w:val="28"/>
        </w:rPr>
        <w:t>14</w:t>
      </w:r>
      <w:r>
        <w:rPr>
          <w:rFonts w:ascii="仿宋" w:eastAsia="仿宋" w:hAnsi="仿宋" w:cs="仿宋" w:hint="eastAsia"/>
          <w:color w:val="auto"/>
          <w:kern w:val="21"/>
          <w:sz w:val="28"/>
          <w:szCs w:val="28"/>
        </w:rPr>
        <w:t>万元人民币</w:t>
      </w:r>
    </w:p>
    <w:p w:rsidR="00603810" w:rsidRDefault="00065807">
      <w:pPr>
        <w:widowControl w:val="0"/>
        <w:snapToGrid/>
        <w:spacing w:line="360" w:lineRule="auto"/>
        <w:ind w:firstLineChars="200" w:firstLine="560"/>
        <w:rPr>
          <w:rFonts w:ascii="仿宋" w:eastAsia="仿宋" w:hAnsi="仿宋" w:cs="仿宋"/>
          <w:color w:val="auto"/>
          <w:kern w:val="21"/>
          <w:sz w:val="28"/>
          <w:szCs w:val="28"/>
        </w:rPr>
      </w:pPr>
      <w:r>
        <w:rPr>
          <w:rFonts w:ascii="仿宋" w:eastAsia="仿宋" w:hAnsi="仿宋" w:cs="仿宋" w:hint="eastAsia"/>
          <w:color w:val="auto"/>
          <w:kern w:val="21"/>
          <w:sz w:val="28"/>
          <w:szCs w:val="28"/>
        </w:rPr>
        <w:t>采购需求：长安 2025款-猎手K50 豪华型长箱两驱</w:t>
      </w:r>
    </w:p>
    <w:p w:rsidR="00603810" w:rsidRDefault="00065807">
      <w:pPr>
        <w:widowControl w:val="0"/>
        <w:snapToGrid/>
        <w:spacing w:line="360" w:lineRule="auto"/>
        <w:ind w:firstLineChars="200" w:firstLine="560"/>
        <w:rPr>
          <w:rFonts w:ascii="仿宋" w:eastAsia="仿宋" w:hAnsi="仿宋" w:cs="仿宋"/>
          <w:color w:val="auto"/>
          <w:kern w:val="21"/>
          <w:sz w:val="28"/>
          <w:szCs w:val="28"/>
        </w:rPr>
      </w:pPr>
      <w:bookmarkStart w:id="3" w:name="OLE_LINK5"/>
      <w:bookmarkStart w:id="4" w:name="OLE_LINK4"/>
      <w:r>
        <w:rPr>
          <w:rFonts w:ascii="仿宋" w:eastAsia="仿宋" w:hAnsi="仿宋" w:cs="仿宋" w:hint="eastAsia"/>
          <w:color w:val="auto"/>
          <w:kern w:val="21"/>
          <w:sz w:val="28"/>
          <w:szCs w:val="28"/>
        </w:rPr>
        <w:t>随车配置：车辆颜色（工程黄），</w:t>
      </w:r>
      <w:r w:rsidR="00241F5D">
        <w:rPr>
          <w:rFonts w:ascii="仿宋" w:eastAsia="仿宋" w:hAnsi="仿宋" w:cs="仿宋" w:hint="eastAsia"/>
          <w:color w:val="auto"/>
          <w:kern w:val="21"/>
          <w:sz w:val="28"/>
          <w:szCs w:val="28"/>
        </w:rPr>
        <w:t>带皮卡后箱盖，</w:t>
      </w:r>
      <w:r>
        <w:rPr>
          <w:rFonts w:ascii="仿宋" w:eastAsia="仿宋" w:hAnsi="仿宋" w:cs="仿宋" w:hint="eastAsia"/>
          <w:color w:val="auto"/>
          <w:kern w:val="21"/>
          <w:sz w:val="28"/>
          <w:szCs w:val="28"/>
        </w:rPr>
        <w:t>带充电桩，包含内饰脚垫，玻璃膜。</w:t>
      </w:r>
    </w:p>
    <w:p w:rsidR="00603810" w:rsidRDefault="00065807">
      <w:pPr>
        <w:widowControl w:val="0"/>
        <w:snapToGrid/>
        <w:spacing w:line="360" w:lineRule="auto"/>
        <w:ind w:firstLineChars="200" w:firstLine="560"/>
        <w:rPr>
          <w:rFonts w:ascii="仿宋" w:eastAsia="仿宋" w:hAnsi="仿宋" w:cs="仿宋"/>
          <w:color w:val="auto"/>
          <w:kern w:val="21"/>
          <w:sz w:val="28"/>
          <w:szCs w:val="28"/>
        </w:rPr>
      </w:pPr>
      <w:r>
        <w:rPr>
          <w:rFonts w:ascii="仿宋" w:eastAsia="仿宋" w:hAnsi="仿宋" w:cs="仿宋" w:hint="eastAsia"/>
          <w:color w:val="auto"/>
          <w:kern w:val="21"/>
          <w:sz w:val="28"/>
          <w:szCs w:val="28"/>
        </w:rPr>
        <w:t>车辆配置：</w:t>
      </w:r>
      <w:bookmarkEnd w:id="1"/>
      <w:r>
        <w:rPr>
          <w:rFonts w:ascii="仿宋" w:eastAsia="仿宋" w:hAnsi="仿宋" w:cs="仿宋" w:hint="eastAsia"/>
          <w:color w:val="auto"/>
          <w:kern w:val="21"/>
          <w:sz w:val="28"/>
          <w:szCs w:val="28"/>
        </w:rPr>
        <w:t>增程式、发动机型号JL486ZQ6，排量2.0L，国六标准，进气式涡轮增压，最大功率140kW</w:t>
      </w:r>
      <w:bookmarkStart w:id="5" w:name="OLE_LINK3"/>
      <w:r>
        <w:rPr>
          <w:rFonts w:ascii="仿宋" w:eastAsia="仿宋" w:hAnsi="仿宋" w:cs="仿宋" w:hint="eastAsia"/>
          <w:color w:val="auto"/>
          <w:kern w:val="21"/>
          <w:sz w:val="28"/>
          <w:szCs w:val="28"/>
        </w:rPr>
        <w:t>，</w:t>
      </w:r>
      <w:bookmarkEnd w:id="5"/>
      <w:r>
        <w:rPr>
          <w:rFonts w:ascii="仿宋" w:eastAsia="仿宋" w:hAnsi="仿宋" w:cs="仿宋" w:hint="eastAsia"/>
          <w:color w:val="auto"/>
          <w:kern w:val="21"/>
          <w:sz w:val="28"/>
          <w:szCs w:val="28"/>
        </w:rPr>
        <w:t>电子驻车电动机177马力，纯电续航131公里，快充0.5小时，最大功率130（177Ps），最大扭矩320，电动车单速变速箱，长宽高（5630*1930*1885），货箱（1850*1595*500），固定齿比变速箱，前双叉臂式独立悬挂，后整体桥式独立悬挂，电子驻车，铝合金轮毂，轮胎尺寸245/70 R17，胎压显示，倒车影像，定速巡航，驾驶模式（运动、ECO/经济、舒适），智能遥控钥匙，皮织混搭座椅，12.3英寸中控屏，4个扬声器，LED大灯。</w:t>
      </w:r>
    </w:p>
    <w:bookmarkEnd w:id="2"/>
    <w:bookmarkEnd w:id="3"/>
    <w:bookmarkEnd w:id="4"/>
    <w:p w:rsidR="00603810" w:rsidRDefault="00065807">
      <w:pPr>
        <w:widowControl w:val="0"/>
        <w:snapToGrid/>
        <w:spacing w:line="360" w:lineRule="auto"/>
        <w:ind w:firstLineChars="200" w:firstLine="560"/>
        <w:rPr>
          <w:rFonts w:ascii="仿宋" w:eastAsia="仿宋" w:hAnsi="仿宋" w:cs="仿宋"/>
          <w:color w:val="auto"/>
          <w:kern w:val="21"/>
          <w:sz w:val="28"/>
          <w:szCs w:val="28"/>
        </w:rPr>
      </w:pPr>
      <w:r>
        <w:rPr>
          <w:rFonts w:ascii="仿宋" w:eastAsia="仿宋" w:hAnsi="仿宋" w:cs="仿宋" w:hint="eastAsia"/>
          <w:color w:val="auto"/>
          <w:kern w:val="21"/>
          <w:sz w:val="28"/>
          <w:szCs w:val="28"/>
        </w:rPr>
        <w:t>服务期限：</w:t>
      </w:r>
      <w:bookmarkStart w:id="6" w:name="OLE_LINK6"/>
      <w:r w:rsidR="004F113E">
        <w:rPr>
          <w:rFonts w:ascii="仿宋" w:eastAsia="仿宋" w:hAnsi="仿宋" w:cs="仿宋" w:hint="eastAsia"/>
          <w:color w:val="auto"/>
          <w:kern w:val="21"/>
          <w:sz w:val="28"/>
          <w:szCs w:val="28"/>
        </w:rPr>
        <w:t>签订购车合同后两月内</w:t>
      </w:r>
      <w:r>
        <w:rPr>
          <w:rFonts w:ascii="仿宋" w:eastAsia="仿宋" w:hAnsi="仿宋" w:cs="仿宋"/>
          <w:color w:val="auto"/>
          <w:kern w:val="21"/>
          <w:sz w:val="28"/>
          <w:szCs w:val="28"/>
        </w:rPr>
        <w:t>交付</w:t>
      </w:r>
      <w:bookmarkEnd w:id="6"/>
      <w:r>
        <w:rPr>
          <w:rFonts w:ascii="仿宋" w:eastAsia="仿宋" w:hAnsi="仿宋" w:cs="仿宋"/>
          <w:color w:val="auto"/>
          <w:kern w:val="21"/>
          <w:sz w:val="28"/>
          <w:szCs w:val="28"/>
        </w:rPr>
        <w:t>。</w:t>
      </w:r>
    </w:p>
    <w:p w:rsidR="00603810" w:rsidRDefault="00065807">
      <w:pPr>
        <w:widowControl w:val="0"/>
        <w:snapToGrid/>
        <w:spacing w:line="360" w:lineRule="auto"/>
        <w:ind w:firstLineChars="200" w:firstLine="560"/>
        <w:rPr>
          <w:rFonts w:ascii="仿宋" w:eastAsia="仿宋" w:hAnsi="仿宋" w:cs="仿宋"/>
          <w:color w:val="auto"/>
          <w:kern w:val="21"/>
          <w:sz w:val="28"/>
          <w:szCs w:val="28"/>
        </w:rPr>
      </w:pPr>
      <w:r>
        <w:rPr>
          <w:rFonts w:ascii="仿宋" w:eastAsia="仿宋" w:hAnsi="仿宋" w:cs="仿宋" w:hint="eastAsia"/>
          <w:color w:val="auto"/>
          <w:kern w:val="21"/>
          <w:sz w:val="28"/>
          <w:szCs w:val="28"/>
        </w:rPr>
        <w:t>本项目不接受联合体。</w:t>
      </w:r>
    </w:p>
    <w:p w:rsidR="00603810" w:rsidRDefault="00065807">
      <w:pPr>
        <w:widowControl w:val="0"/>
        <w:snapToGrid/>
        <w:spacing w:line="360" w:lineRule="auto"/>
        <w:rPr>
          <w:rFonts w:ascii="黑体" w:eastAsia="黑体" w:hAnsi="黑体" w:cs="黑体"/>
          <w:color w:val="auto"/>
          <w:kern w:val="21"/>
          <w:sz w:val="28"/>
          <w:szCs w:val="28"/>
        </w:rPr>
      </w:pPr>
      <w:r>
        <w:rPr>
          <w:rFonts w:ascii="黑体" w:eastAsia="黑体" w:hAnsi="黑体" w:cs="黑体"/>
          <w:color w:val="auto"/>
          <w:kern w:val="21"/>
          <w:sz w:val="28"/>
          <w:szCs w:val="28"/>
        </w:rPr>
        <w:t>二、申请人的资格要求：</w:t>
      </w:r>
    </w:p>
    <w:p w:rsidR="00603810" w:rsidRDefault="00065807">
      <w:pPr>
        <w:widowControl w:val="0"/>
        <w:snapToGrid/>
        <w:spacing w:line="360" w:lineRule="auto"/>
        <w:ind w:firstLineChars="200" w:firstLine="560"/>
        <w:rPr>
          <w:rFonts w:ascii="仿宋" w:eastAsia="仿宋" w:hAnsi="仿宋" w:cs="仿宋"/>
          <w:color w:val="auto"/>
          <w:kern w:val="21"/>
          <w:sz w:val="28"/>
          <w:szCs w:val="28"/>
        </w:rPr>
      </w:pPr>
      <w:r>
        <w:rPr>
          <w:rFonts w:ascii="仿宋" w:eastAsia="仿宋" w:hAnsi="仿宋" w:cs="仿宋" w:hint="eastAsia"/>
          <w:color w:val="auto"/>
          <w:kern w:val="21"/>
          <w:sz w:val="28"/>
          <w:szCs w:val="28"/>
        </w:rPr>
        <w:lastRenderedPageBreak/>
        <w:t>1.具有独立承担民事责任的能力；</w:t>
      </w:r>
    </w:p>
    <w:p w:rsidR="00603810" w:rsidRDefault="00065807">
      <w:pPr>
        <w:widowControl w:val="0"/>
        <w:snapToGrid/>
        <w:spacing w:line="360" w:lineRule="auto"/>
        <w:ind w:firstLineChars="200" w:firstLine="560"/>
        <w:rPr>
          <w:rFonts w:ascii="仿宋" w:eastAsia="仿宋" w:hAnsi="仿宋" w:cs="仿宋"/>
          <w:color w:val="auto"/>
          <w:kern w:val="21"/>
          <w:sz w:val="28"/>
          <w:szCs w:val="28"/>
        </w:rPr>
      </w:pPr>
      <w:r>
        <w:rPr>
          <w:rFonts w:ascii="仿宋" w:eastAsia="仿宋" w:hAnsi="仿宋" w:cs="仿宋" w:hint="eastAsia"/>
          <w:color w:val="auto"/>
          <w:kern w:val="21"/>
          <w:sz w:val="28"/>
          <w:szCs w:val="28"/>
        </w:rPr>
        <w:t>2.</w:t>
      </w:r>
      <w:r>
        <w:rPr>
          <w:rFonts w:ascii="仿宋" w:eastAsia="仿宋" w:hAnsi="仿宋" w:hint="eastAsia"/>
          <w:color w:val="auto"/>
          <w:sz w:val="28"/>
          <w:szCs w:val="28"/>
        </w:rPr>
        <w:t>本项目的特定资格要求：/。</w:t>
      </w:r>
    </w:p>
    <w:p w:rsidR="00603810" w:rsidRDefault="00065807">
      <w:pPr>
        <w:widowControl w:val="0"/>
        <w:snapToGrid/>
        <w:spacing w:line="360" w:lineRule="auto"/>
        <w:rPr>
          <w:rFonts w:ascii="黑体" w:eastAsia="黑体" w:hAnsi="黑体" w:cs="黑体"/>
          <w:color w:val="auto"/>
          <w:kern w:val="21"/>
          <w:sz w:val="28"/>
          <w:szCs w:val="28"/>
        </w:rPr>
      </w:pPr>
      <w:r>
        <w:rPr>
          <w:rFonts w:ascii="黑体" w:eastAsia="黑体" w:hAnsi="黑体" w:cs="黑体"/>
          <w:color w:val="auto"/>
          <w:kern w:val="21"/>
          <w:sz w:val="28"/>
          <w:szCs w:val="28"/>
        </w:rPr>
        <w:t>三、获取竞价文件</w:t>
      </w:r>
    </w:p>
    <w:p w:rsidR="00603810" w:rsidRDefault="00065807">
      <w:pPr>
        <w:widowControl w:val="0"/>
        <w:snapToGrid/>
        <w:spacing w:line="360" w:lineRule="auto"/>
        <w:ind w:firstLineChars="200" w:firstLine="560"/>
        <w:rPr>
          <w:rFonts w:ascii="仿宋" w:eastAsia="仿宋" w:hAnsi="仿宋" w:cs="仿宋"/>
          <w:color w:val="auto"/>
          <w:kern w:val="21"/>
          <w:sz w:val="28"/>
          <w:szCs w:val="28"/>
        </w:rPr>
      </w:pPr>
      <w:r>
        <w:rPr>
          <w:rFonts w:ascii="仿宋" w:eastAsia="仿宋" w:hAnsi="仿宋" w:cs="仿宋" w:hint="eastAsia"/>
          <w:color w:val="auto"/>
          <w:kern w:val="21"/>
          <w:sz w:val="28"/>
          <w:szCs w:val="28"/>
        </w:rPr>
        <w:t>时间：2025年12月1日至2025年12月4日，每天上午8:30至12:00，下午14:30至17:00（北京时间，节假日除外）</w:t>
      </w:r>
    </w:p>
    <w:p w:rsidR="00603810" w:rsidRDefault="00065807">
      <w:pPr>
        <w:widowControl w:val="0"/>
        <w:snapToGrid/>
        <w:spacing w:line="360" w:lineRule="auto"/>
        <w:ind w:firstLineChars="200" w:firstLine="560"/>
        <w:rPr>
          <w:rFonts w:ascii="仿宋" w:eastAsia="仿宋" w:hAnsi="仿宋" w:cs="仿宋"/>
          <w:color w:val="auto"/>
          <w:kern w:val="21"/>
          <w:sz w:val="28"/>
          <w:szCs w:val="28"/>
        </w:rPr>
      </w:pPr>
      <w:r>
        <w:rPr>
          <w:rFonts w:ascii="仿宋" w:eastAsia="仿宋" w:hAnsi="仿宋" w:cs="仿宋" w:hint="eastAsia"/>
          <w:color w:val="auto"/>
          <w:kern w:val="21"/>
          <w:sz w:val="28"/>
          <w:szCs w:val="28"/>
        </w:rPr>
        <w:t>地点：安庆市迎江区人民路294号</w:t>
      </w:r>
    </w:p>
    <w:p w:rsidR="00603810" w:rsidRDefault="00065807">
      <w:pPr>
        <w:widowControl w:val="0"/>
        <w:snapToGrid/>
        <w:spacing w:line="360" w:lineRule="auto"/>
        <w:ind w:firstLineChars="200" w:firstLine="560"/>
        <w:rPr>
          <w:rFonts w:ascii="仿宋" w:eastAsia="仿宋" w:hAnsi="仿宋" w:cs="仿宋"/>
          <w:color w:val="auto"/>
          <w:kern w:val="21"/>
          <w:sz w:val="28"/>
          <w:szCs w:val="28"/>
        </w:rPr>
      </w:pPr>
      <w:r>
        <w:rPr>
          <w:rFonts w:ascii="仿宋" w:eastAsia="仿宋" w:hAnsi="仿宋" w:cs="仿宋" w:hint="eastAsia"/>
          <w:color w:val="auto"/>
          <w:kern w:val="21"/>
          <w:sz w:val="28"/>
          <w:szCs w:val="28"/>
        </w:rPr>
        <w:t>方式：现场领取或电子邮箱领取。</w:t>
      </w:r>
    </w:p>
    <w:p w:rsidR="00603810" w:rsidRDefault="00065807">
      <w:pPr>
        <w:widowControl w:val="0"/>
        <w:snapToGrid/>
        <w:spacing w:line="360" w:lineRule="auto"/>
        <w:ind w:firstLine="18"/>
        <w:rPr>
          <w:rFonts w:ascii="黑体" w:eastAsia="黑体" w:hAnsi="黑体" w:cs="黑体"/>
          <w:color w:val="auto"/>
          <w:kern w:val="21"/>
          <w:sz w:val="28"/>
          <w:szCs w:val="28"/>
        </w:rPr>
      </w:pPr>
      <w:r>
        <w:rPr>
          <w:rFonts w:ascii="黑体" w:eastAsia="黑体" w:hAnsi="黑体" w:cs="黑体"/>
          <w:color w:val="auto"/>
          <w:kern w:val="21"/>
          <w:sz w:val="28"/>
          <w:szCs w:val="28"/>
        </w:rPr>
        <w:t>四、响应文件提交</w:t>
      </w:r>
    </w:p>
    <w:p w:rsidR="00603810" w:rsidRDefault="00065807">
      <w:pPr>
        <w:widowControl w:val="0"/>
        <w:snapToGrid/>
        <w:spacing w:line="360" w:lineRule="auto"/>
        <w:ind w:firstLineChars="200" w:firstLine="560"/>
        <w:rPr>
          <w:rFonts w:ascii="仿宋" w:eastAsia="仿宋" w:hAnsi="仿宋" w:cs="仿宋"/>
          <w:color w:val="auto"/>
          <w:kern w:val="21"/>
          <w:sz w:val="28"/>
          <w:szCs w:val="28"/>
        </w:rPr>
      </w:pPr>
      <w:r>
        <w:rPr>
          <w:rFonts w:ascii="仿宋" w:eastAsia="仿宋" w:hAnsi="仿宋" w:cs="仿宋" w:hint="eastAsia"/>
          <w:color w:val="auto"/>
          <w:kern w:val="21"/>
          <w:sz w:val="28"/>
          <w:szCs w:val="28"/>
        </w:rPr>
        <w:t>截止时间：2025年12月5日</w:t>
      </w:r>
      <w:r w:rsidR="001C09C9">
        <w:rPr>
          <w:rFonts w:ascii="仿宋" w:eastAsia="仿宋" w:hAnsi="仿宋" w:cs="仿宋" w:hint="eastAsia"/>
          <w:color w:val="auto"/>
          <w:kern w:val="21"/>
          <w:sz w:val="28"/>
          <w:szCs w:val="28"/>
        </w:rPr>
        <w:t>14：30</w:t>
      </w:r>
      <w:r>
        <w:rPr>
          <w:rFonts w:ascii="仿宋" w:eastAsia="仿宋" w:hAnsi="仿宋" w:cs="仿宋" w:hint="eastAsia"/>
          <w:color w:val="auto"/>
          <w:kern w:val="21"/>
          <w:sz w:val="28"/>
          <w:szCs w:val="28"/>
        </w:rPr>
        <w:t>点（北京时间）</w:t>
      </w:r>
    </w:p>
    <w:p w:rsidR="00603810" w:rsidRDefault="00065807">
      <w:pPr>
        <w:widowControl w:val="0"/>
        <w:snapToGrid/>
        <w:spacing w:line="360" w:lineRule="auto"/>
        <w:ind w:firstLineChars="200" w:firstLine="560"/>
        <w:rPr>
          <w:rFonts w:ascii="仿宋" w:eastAsia="仿宋" w:hAnsi="仿宋" w:cs="仿宋"/>
          <w:color w:val="auto"/>
          <w:kern w:val="21"/>
          <w:sz w:val="28"/>
          <w:szCs w:val="28"/>
        </w:rPr>
      </w:pPr>
      <w:r>
        <w:rPr>
          <w:rFonts w:ascii="仿宋" w:eastAsia="仿宋" w:hAnsi="仿宋" w:cs="仿宋" w:hint="eastAsia"/>
          <w:color w:val="auto"/>
          <w:kern w:val="21"/>
          <w:sz w:val="28"/>
          <w:szCs w:val="28"/>
        </w:rPr>
        <w:t>地点：安庆市迎江区人民路294号</w:t>
      </w:r>
    </w:p>
    <w:p w:rsidR="00603810" w:rsidRDefault="00065807">
      <w:pPr>
        <w:widowControl w:val="0"/>
        <w:snapToGrid/>
        <w:spacing w:line="360" w:lineRule="auto"/>
        <w:ind w:firstLine="9"/>
        <w:rPr>
          <w:rFonts w:ascii="黑体" w:eastAsia="黑体" w:hAnsi="黑体" w:cs="黑体"/>
          <w:color w:val="auto"/>
          <w:kern w:val="21"/>
          <w:sz w:val="28"/>
          <w:szCs w:val="28"/>
        </w:rPr>
      </w:pPr>
      <w:r>
        <w:rPr>
          <w:rFonts w:ascii="黑体" w:eastAsia="黑体" w:hAnsi="黑体" w:cs="黑体"/>
          <w:color w:val="auto"/>
          <w:kern w:val="21"/>
          <w:sz w:val="28"/>
          <w:szCs w:val="28"/>
        </w:rPr>
        <w:t>五、响应文件开启</w:t>
      </w:r>
    </w:p>
    <w:p w:rsidR="00603810" w:rsidRDefault="00065807">
      <w:pPr>
        <w:widowControl w:val="0"/>
        <w:snapToGrid/>
        <w:spacing w:line="360" w:lineRule="auto"/>
        <w:ind w:firstLineChars="200" w:firstLine="560"/>
        <w:rPr>
          <w:rFonts w:ascii="仿宋" w:eastAsia="仿宋" w:hAnsi="仿宋" w:cs="仿宋"/>
          <w:color w:val="auto"/>
          <w:kern w:val="21"/>
          <w:sz w:val="28"/>
          <w:szCs w:val="28"/>
        </w:rPr>
      </w:pPr>
      <w:r>
        <w:rPr>
          <w:rFonts w:ascii="仿宋" w:eastAsia="仿宋" w:hAnsi="仿宋" w:cs="仿宋" w:hint="eastAsia"/>
          <w:color w:val="auto"/>
          <w:kern w:val="21"/>
          <w:sz w:val="28"/>
          <w:szCs w:val="28"/>
        </w:rPr>
        <w:t>时间：(同截止时间)</w:t>
      </w:r>
    </w:p>
    <w:p w:rsidR="00603810" w:rsidRDefault="00065807">
      <w:pPr>
        <w:widowControl w:val="0"/>
        <w:snapToGrid/>
        <w:spacing w:line="360" w:lineRule="auto"/>
        <w:ind w:firstLineChars="200" w:firstLine="560"/>
        <w:rPr>
          <w:rFonts w:ascii="仿宋" w:eastAsia="仿宋" w:hAnsi="仿宋" w:cs="仿宋"/>
          <w:color w:val="auto"/>
          <w:kern w:val="21"/>
          <w:sz w:val="28"/>
          <w:szCs w:val="28"/>
        </w:rPr>
      </w:pPr>
      <w:r>
        <w:rPr>
          <w:rFonts w:ascii="仿宋" w:eastAsia="仿宋" w:hAnsi="仿宋" w:cs="仿宋" w:hint="eastAsia"/>
          <w:color w:val="auto"/>
          <w:kern w:val="21"/>
          <w:sz w:val="28"/>
          <w:szCs w:val="28"/>
        </w:rPr>
        <w:t>地点：安庆市迎江区人民路294号</w:t>
      </w:r>
    </w:p>
    <w:p w:rsidR="00603810" w:rsidRDefault="00065807">
      <w:pPr>
        <w:widowControl w:val="0"/>
        <w:snapToGrid/>
        <w:spacing w:line="360" w:lineRule="auto"/>
        <w:ind w:firstLine="10"/>
        <w:rPr>
          <w:rFonts w:ascii="黑体" w:eastAsia="黑体" w:hAnsi="黑体" w:cs="黑体"/>
          <w:color w:val="auto"/>
          <w:kern w:val="21"/>
          <w:sz w:val="28"/>
          <w:szCs w:val="28"/>
        </w:rPr>
      </w:pPr>
      <w:r>
        <w:rPr>
          <w:rFonts w:ascii="黑体" w:eastAsia="黑体" w:hAnsi="黑体" w:cs="黑体"/>
          <w:color w:val="auto"/>
          <w:kern w:val="21"/>
          <w:sz w:val="28"/>
          <w:szCs w:val="28"/>
        </w:rPr>
        <w:t>六、公告期限</w:t>
      </w:r>
    </w:p>
    <w:p w:rsidR="00603810" w:rsidRDefault="00065807">
      <w:pPr>
        <w:widowControl w:val="0"/>
        <w:snapToGrid/>
        <w:spacing w:line="360" w:lineRule="auto"/>
        <w:ind w:firstLineChars="200" w:firstLine="560"/>
        <w:rPr>
          <w:rFonts w:ascii="仿宋" w:eastAsia="仿宋" w:hAnsi="仿宋" w:cs="仿宋"/>
          <w:color w:val="auto"/>
          <w:kern w:val="21"/>
          <w:sz w:val="28"/>
          <w:szCs w:val="28"/>
        </w:rPr>
      </w:pPr>
      <w:r>
        <w:rPr>
          <w:rFonts w:ascii="仿宋" w:eastAsia="仿宋" w:hAnsi="仿宋" w:cs="仿宋" w:hint="eastAsia"/>
          <w:color w:val="auto"/>
          <w:kern w:val="21"/>
          <w:sz w:val="28"/>
          <w:szCs w:val="28"/>
        </w:rPr>
        <w:t>自本公告发布之日起至获取文件截止之日止。</w:t>
      </w:r>
    </w:p>
    <w:p w:rsidR="00603810" w:rsidRDefault="00065807">
      <w:pPr>
        <w:widowControl w:val="0"/>
        <w:snapToGrid/>
        <w:spacing w:line="360" w:lineRule="auto"/>
        <w:ind w:firstLine="1"/>
        <w:rPr>
          <w:rFonts w:ascii="黑体" w:eastAsia="黑体" w:hAnsi="黑体" w:cs="黑体"/>
          <w:color w:val="auto"/>
          <w:kern w:val="21"/>
          <w:sz w:val="28"/>
          <w:szCs w:val="28"/>
        </w:rPr>
      </w:pPr>
      <w:r>
        <w:rPr>
          <w:rFonts w:ascii="黑体" w:eastAsia="黑体" w:hAnsi="黑体" w:cs="黑体"/>
          <w:color w:val="auto"/>
          <w:kern w:val="21"/>
          <w:sz w:val="28"/>
          <w:szCs w:val="28"/>
        </w:rPr>
        <w:t>七、其他补充事宜</w:t>
      </w:r>
    </w:p>
    <w:p w:rsidR="00603810" w:rsidRDefault="00065807">
      <w:pPr>
        <w:widowControl w:val="0"/>
        <w:snapToGrid/>
        <w:spacing w:line="360" w:lineRule="auto"/>
        <w:ind w:firstLineChars="200" w:firstLine="560"/>
        <w:rPr>
          <w:rFonts w:ascii="仿宋" w:eastAsia="仿宋" w:hAnsi="仿宋" w:cs="仿宋"/>
          <w:color w:val="auto"/>
          <w:kern w:val="21"/>
          <w:sz w:val="28"/>
          <w:szCs w:val="28"/>
        </w:rPr>
      </w:pPr>
      <w:r>
        <w:rPr>
          <w:rFonts w:ascii="仿宋" w:eastAsia="仿宋" w:hAnsi="仿宋" w:cs="仿宋" w:hint="eastAsia"/>
          <w:color w:val="auto"/>
          <w:kern w:val="21"/>
          <w:sz w:val="28"/>
          <w:szCs w:val="28"/>
        </w:rPr>
        <w:t>1、供应商的联系人电话(手机)、电子邮箱等通讯方式在开评标过程中必须保持畅通，否则因上述原因造成的后果，责任自负。</w:t>
      </w:r>
    </w:p>
    <w:p w:rsidR="00603810" w:rsidRDefault="00065807">
      <w:pPr>
        <w:widowControl w:val="0"/>
        <w:kinsoku/>
        <w:autoSpaceDE/>
        <w:autoSpaceDN/>
        <w:adjustRightInd/>
        <w:snapToGrid/>
        <w:spacing w:line="360" w:lineRule="auto"/>
        <w:ind w:firstLineChars="200" w:firstLine="560"/>
        <w:textAlignment w:val="auto"/>
        <w:rPr>
          <w:color w:val="auto"/>
        </w:rPr>
      </w:pPr>
      <w:r>
        <w:rPr>
          <w:rFonts w:ascii="仿宋" w:eastAsia="仿宋" w:hAnsi="仿宋" w:hint="eastAsia"/>
          <w:color w:val="auto"/>
          <w:sz w:val="28"/>
          <w:szCs w:val="28"/>
        </w:rPr>
        <w:t>2、本次竞价公告在安庆港华燃气有限公司网站上发布。</w:t>
      </w:r>
    </w:p>
    <w:p w:rsidR="00603810" w:rsidRDefault="00065807">
      <w:pPr>
        <w:widowControl w:val="0"/>
        <w:snapToGrid/>
        <w:spacing w:line="360" w:lineRule="auto"/>
        <w:rPr>
          <w:rFonts w:ascii="黑体" w:eastAsia="黑体" w:hAnsi="黑体" w:cs="黑体"/>
          <w:color w:val="auto"/>
          <w:kern w:val="21"/>
          <w:sz w:val="28"/>
          <w:szCs w:val="28"/>
        </w:rPr>
      </w:pPr>
      <w:r>
        <w:rPr>
          <w:rFonts w:ascii="黑体" w:eastAsia="黑体" w:hAnsi="黑体" w:cs="黑体"/>
          <w:color w:val="auto"/>
          <w:kern w:val="21"/>
          <w:sz w:val="28"/>
          <w:szCs w:val="28"/>
        </w:rPr>
        <w:t>八、凡对本次采购提出询问，请按以下方式联系。</w:t>
      </w:r>
    </w:p>
    <w:p w:rsidR="00603810" w:rsidRDefault="00065807">
      <w:pPr>
        <w:widowControl w:val="0"/>
        <w:snapToGrid/>
        <w:spacing w:line="360" w:lineRule="auto"/>
        <w:ind w:firstLineChars="200" w:firstLine="560"/>
        <w:rPr>
          <w:rFonts w:ascii="仿宋" w:eastAsia="仿宋" w:hAnsi="仿宋" w:cs="仿宋"/>
          <w:color w:val="auto"/>
          <w:kern w:val="21"/>
          <w:sz w:val="28"/>
          <w:szCs w:val="28"/>
        </w:rPr>
      </w:pPr>
      <w:r>
        <w:rPr>
          <w:rFonts w:ascii="仿宋" w:eastAsia="仿宋" w:hAnsi="仿宋" w:cs="仿宋" w:hint="eastAsia"/>
          <w:color w:val="auto"/>
          <w:kern w:val="21"/>
          <w:sz w:val="28"/>
          <w:szCs w:val="28"/>
        </w:rPr>
        <w:t>采购人信息</w:t>
      </w:r>
    </w:p>
    <w:p w:rsidR="00603810" w:rsidRDefault="00065807">
      <w:pPr>
        <w:widowControl w:val="0"/>
        <w:snapToGrid/>
        <w:spacing w:line="360" w:lineRule="auto"/>
        <w:ind w:firstLineChars="200" w:firstLine="560"/>
        <w:rPr>
          <w:rFonts w:ascii="仿宋" w:eastAsia="仿宋" w:hAnsi="仿宋" w:cs="仿宋"/>
          <w:color w:val="auto"/>
          <w:kern w:val="21"/>
          <w:sz w:val="28"/>
          <w:szCs w:val="28"/>
        </w:rPr>
      </w:pPr>
      <w:r>
        <w:rPr>
          <w:rFonts w:ascii="仿宋" w:eastAsia="仿宋" w:hAnsi="仿宋" w:cs="仿宋" w:hint="eastAsia"/>
          <w:color w:val="auto"/>
          <w:kern w:val="21"/>
          <w:sz w:val="28"/>
          <w:szCs w:val="28"/>
        </w:rPr>
        <w:t>名称：安庆港华燃气有限公司</w:t>
      </w:r>
    </w:p>
    <w:p w:rsidR="00603810" w:rsidRDefault="00065807">
      <w:pPr>
        <w:widowControl w:val="0"/>
        <w:snapToGrid/>
        <w:spacing w:line="360" w:lineRule="auto"/>
        <w:ind w:firstLineChars="200" w:firstLine="560"/>
        <w:rPr>
          <w:rFonts w:ascii="仿宋" w:eastAsia="仿宋" w:hAnsi="仿宋" w:cs="仿宋"/>
          <w:color w:val="auto"/>
          <w:kern w:val="21"/>
          <w:sz w:val="28"/>
          <w:szCs w:val="28"/>
        </w:rPr>
      </w:pPr>
      <w:r>
        <w:rPr>
          <w:rFonts w:ascii="仿宋" w:eastAsia="仿宋" w:hAnsi="仿宋" w:cs="仿宋" w:hint="eastAsia"/>
          <w:color w:val="auto"/>
          <w:kern w:val="21"/>
          <w:sz w:val="28"/>
          <w:szCs w:val="28"/>
        </w:rPr>
        <w:t>联系人：周先生</w:t>
      </w:r>
    </w:p>
    <w:p w:rsidR="00603810" w:rsidRDefault="00065807">
      <w:pPr>
        <w:widowControl w:val="0"/>
        <w:snapToGrid/>
        <w:spacing w:line="360" w:lineRule="auto"/>
        <w:ind w:firstLineChars="200" w:firstLine="560"/>
        <w:rPr>
          <w:rFonts w:ascii="仿宋" w:eastAsia="仿宋" w:hAnsi="仿宋" w:cs="仿宋"/>
          <w:color w:val="auto"/>
          <w:kern w:val="21"/>
          <w:sz w:val="28"/>
          <w:szCs w:val="28"/>
        </w:rPr>
      </w:pPr>
      <w:r>
        <w:rPr>
          <w:rFonts w:ascii="仿宋" w:eastAsia="仿宋" w:hAnsi="仿宋" w:cs="仿宋" w:hint="eastAsia"/>
          <w:color w:val="auto"/>
          <w:kern w:val="21"/>
          <w:sz w:val="28"/>
          <w:szCs w:val="28"/>
        </w:rPr>
        <w:t>联系方式：18712180088</w:t>
      </w:r>
    </w:p>
    <w:p w:rsidR="00603810" w:rsidRDefault="00065807">
      <w:pPr>
        <w:widowControl w:val="0"/>
        <w:snapToGrid/>
        <w:spacing w:line="360" w:lineRule="auto"/>
        <w:ind w:firstLineChars="200" w:firstLine="560"/>
        <w:rPr>
          <w:rFonts w:ascii="仿宋" w:eastAsia="仿宋" w:hAnsi="仿宋" w:cs="仿宋"/>
          <w:color w:val="auto"/>
          <w:kern w:val="21"/>
          <w:sz w:val="28"/>
          <w:szCs w:val="28"/>
        </w:rPr>
      </w:pPr>
      <w:r>
        <w:rPr>
          <w:rFonts w:ascii="仿宋" w:eastAsia="仿宋" w:hAnsi="仿宋" w:cs="仿宋" w:hint="eastAsia"/>
          <w:color w:val="auto"/>
          <w:kern w:val="21"/>
          <w:sz w:val="28"/>
          <w:szCs w:val="28"/>
        </w:rPr>
        <w:t>邮箱：719059801</w:t>
      </w:r>
      <w:r>
        <w:rPr>
          <w:rFonts w:ascii="仿宋" w:eastAsia="仿宋" w:hAnsi="仿宋" w:cs="仿宋"/>
          <w:color w:val="auto"/>
          <w:kern w:val="21"/>
          <w:sz w:val="28"/>
          <w:szCs w:val="28"/>
        </w:rPr>
        <w:t>@qq.com</w:t>
      </w:r>
    </w:p>
    <w:p w:rsidR="00603810" w:rsidRDefault="00603810">
      <w:pPr>
        <w:widowControl w:val="0"/>
        <w:snapToGrid/>
        <w:spacing w:line="360" w:lineRule="auto"/>
        <w:ind w:firstLineChars="200" w:firstLine="560"/>
        <w:rPr>
          <w:rFonts w:ascii="仿宋" w:eastAsia="仿宋" w:hAnsi="仿宋" w:cs="仿宋"/>
          <w:color w:val="auto"/>
          <w:kern w:val="21"/>
          <w:sz w:val="28"/>
          <w:szCs w:val="28"/>
        </w:rPr>
      </w:pPr>
    </w:p>
    <w:p w:rsidR="00603810" w:rsidRDefault="00603810">
      <w:pPr>
        <w:pStyle w:val="a0"/>
        <w:rPr>
          <w:rFonts w:eastAsiaTheme="minorEastAsia"/>
        </w:rPr>
      </w:pPr>
    </w:p>
    <w:p w:rsidR="00603810" w:rsidRDefault="00603810">
      <w:pPr>
        <w:rPr>
          <w:rFonts w:eastAsiaTheme="minorEastAsia"/>
        </w:rPr>
      </w:pPr>
    </w:p>
    <w:p w:rsidR="00603810" w:rsidRDefault="00603810">
      <w:pPr>
        <w:widowControl w:val="0"/>
        <w:snapToGrid/>
        <w:spacing w:line="360" w:lineRule="auto"/>
        <w:ind w:firstLineChars="200" w:firstLine="560"/>
        <w:rPr>
          <w:rFonts w:ascii="仿宋" w:eastAsia="仿宋" w:hAnsi="仿宋" w:cs="仿宋"/>
          <w:color w:val="auto"/>
          <w:kern w:val="21"/>
          <w:sz w:val="28"/>
          <w:szCs w:val="28"/>
        </w:rPr>
      </w:pPr>
    </w:p>
    <w:p w:rsidR="00603810" w:rsidRDefault="00065807">
      <w:pPr>
        <w:widowControl w:val="0"/>
        <w:snapToGrid/>
        <w:spacing w:line="360" w:lineRule="auto"/>
        <w:jc w:val="center"/>
        <w:rPr>
          <w:rFonts w:ascii="宋体" w:eastAsiaTheme="minorEastAsia" w:hAnsi="宋体" w:cs="宋体"/>
          <w:b/>
          <w:bCs/>
          <w:color w:val="auto"/>
          <w:kern w:val="21"/>
          <w:sz w:val="34"/>
          <w:szCs w:val="34"/>
          <w:u w:val="single"/>
        </w:rPr>
      </w:pPr>
      <w:bookmarkStart w:id="7" w:name="_Toc14235"/>
      <w:r>
        <w:rPr>
          <w:rFonts w:ascii="宋体" w:eastAsia="宋体" w:hAnsi="宋体" w:cs="宋体" w:hint="eastAsia"/>
          <w:b/>
          <w:color w:val="auto"/>
          <w:kern w:val="21"/>
          <w:sz w:val="36"/>
          <w:szCs w:val="36"/>
        </w:rPr>
        <w:t>第二章</w:t>
      </w:r>
      <w:bookmarkEnd w:id="7"/>
      <w:r>
        <w:rPr>
          <w:rFonts w:ascii="宋体" w:eastAsiaTheme="minorEastAsia" w:hAnsi="宋体" w:cs="宋体" w:hint="eastAsia"/>
          <w:b/>
          <w:bCs/>
          <w:color w:val="auto"/>
          <w:kern w:val="21"/>
          <w:sz w:val="34"/>
          <w:szCs w:val="34"/>
        </w:rPr>
        <w:t>供应商须知</w:t>
      </w:r>
    </w:p>
    <w:p w:rsidR="00603810" w:rsidRDefault="00065807">
      <w:pPr>
        <w:widowControl w:val="0"/>
        <w:snapToGrid/>
        <w:spacing w:line="360" w:lineRule="auto"/>
        <w:jc w:val="center"/>
        <w:rPr>
          <w:rFonts w:ascii="宋体" w:hAnsi="宋体" w:cs="宋体"/>
          <w:b/>
          <w:bCs/>
          <w:color w:val="auto"/>
          <w:kern w:val="21"/>
          <w:sz w:val="34"/>
          <w:szCs w:val="34"/>
        </w:rPr>
      </w:pPr>
      <w:r>
        <w:rPr>
          <w:rFonts w:ascii="宋体" w:eastAsia="宋体" w:hAnsi="宋体" w:cs="宋体" w:hint="eastAsia"/>
          <w:b/>
          <w:bCs/>
          <w:color w:val="auto"/>
          <w:kern w:val="21"/>
          <w:sz w:val="34"/>
          <w:szCs w:val="34"/>
        </w:rPr>
        <w:t>安庆港华燃气有限公司车辆购置竞价</w:t>
      </w:r>
      <w:r>
        <w:rPr>
          <w:rFonts w:ascii="宋体" w:hAnsi="宋体" w:cs="宋体" w:hint="eastAsia"/>
          <w:b/>
          <w:bCs/>
          <w:color w:val="auto"/>
          <w:kern w:val="21"/>
          <w:sz w:val="34"/>
          <w:szCs w:val="34"/>
        </w:rPr>
        <w:t>通知书</w:t>
      </w:r>
    </w:p>
    <w:p w:rsidR="00603810" w:rsidRDefault="00065807">
      <w:pPr>
        <w:widowControl w:val="0"/>
        <w:snapToGrid/>
        <w:spacing w:line="360" w:lineRule="auto"/>
        <w:jc w:val="center"/>
        <w:rPr>
          <w:rFonts w:ascii="宋体" w:hAnsi="宋体" w:cs="宋体"/>
          <w:b/>
          <w:bCs/>
          <w:color w:val="auto"/>
          <w:kern w:val="21"/>
          <w:sz w:val="24"/>
          <w:szCs w:val="24"/>
        </w:rPr>
      </w:pPr>
      <w:r>
        <w:rPr>
          <w:rFonts w:ascii="宋体" w:eastAsia="宋体" w:hAnsi="宋体" w:cs="宋体" w:hint="eastAsia"/>
          <w:b/>
          <w:bCs/>
          <w:color w:val="auto"/>
          <w:kern w:val="21"/>
          <w:sz w:val="24"/>
          <w:szCs w:val="24"/>
        </w:rPr>
        <w:t>（</w:t>
      </w:r>
      <w:r>
        <w:rPr>
          <w:rFonts w:ascii="宋体" w:hAnsi="宋体" w:cs="宋体" w:hint="eastAsia"/>
          <w:b/>
          <w:bCs/>
          <w:color w:val="auto"/>
          <w:kern w:val="21"/>
          <w:sz w:val="24"/>
          <w:szCs w:val="24"/>
        </w:rPr>
        <w:t>项目编号：</w:t>
      </w:r>
      <w:r>
        <w:rPr>
          <w:rFonts w:ascii="宋体" w:hAnsi="宋体" w:cs="宋体" w:hint="eastAsia"/>
          <w:b/>
          <w:bCs/>
          <w:color w:val="auto"/>
          <w:kern w:val="21"/>
          <w:sz w:val="24"/>
          <w:szCs w:val="24"/>
        </w:rPr>
        <w:t>AQTG-GM-202</w:t>
      </w:r>
      <w:r>
        <w:rPr>
          <w:rFonts w:ascii="宋体" w:eastAsiaTheme="minorEastAsia" w:hAnsi="宋体" w:cs="宋体" w:hint="eastAsia"/>
          <w:b/>
          <w:bCs/>
          <w:color w:val="auto"/>
          <w:kern w:val="21"/>
          <w:sz w:val="24"/>
          <w:szCs w:val="24"/>
        </w:rPr>
        <w:t>5</w:t>
      </w:r>
      <w:r>
        <w:rPr>
          <w:rFonts w:ascii="宋体" w:hAnsi="宋体" w:cs="宋体" w:hint="eastAsia"/>
          <w:b/>
          <w:bCs/>
          <w:color w:val="auto"/>
          <w:kern w:val="21"/>
          <w:sz w:val="24"/>
          <w:szCs w:val="24"/>
        </w:rPr>
        <w:t>-00</w:t>
      </w:r>
      <w:r>
        <w:rPr>
          <w:rFonts w:ascii="宋体" w:eastAsiaTheme="minorEastAsia" w:hAnsi="宋体" w:cs="宋体" w:hint="eastAsia"/>
          <w:b/>
          <w:bCs/>
          <w:color w:val="auto"/>
          <w:kern w:val="21"/>
          <w:sz w:val="24"/>
          <w:szCs w:val="24"/>
        </w:rPr>
        <w:t>5</w:t>
      </w:r>
      <w:r>
        <w:rPr>
          <w:rFonts w:ascii="宋体" w:hAnsi="宋体" w:cs="宋体" w:hint="eastAsia"/>
          <w:b/>
          <w:bCs/>
          <w:color w:val="auto"/>
          <w:kern w:val="21"/>
          <w:sz w:val="24"/>
          <w:szCs w:val="24"/>
        </w:rPr>
        <w:t>)</w:t>
      </w:r>
    </w:p>
    <w:p w:rsidR="00603810" w:rsidRDefault="00065807">
      <w:pPr>
        <w:widowControl w:val="0"/>
        <w:snapToGrid/>
        <w:spacing w:line="360" w:lineRule="auto"/>
        <w:ind w:firstLineChars="200" w:firstLine="480"/>
        <w:rPr>
          <w:rFonts w:ascii="宋体" w:eastAsia="宋体" w:hAnsi="宋体" w:cs="宋体"/>
          <w:color w:val="auto"/>
          <w:kern w:val="21"/>
          <w:sz w:val="24"/>
          <w:szCs w:val="24"/>
        </w:rPr>
      </w:pPr>
      <w:r>
        <w:rPr>
          <w:rFonts w:ascii="宋体" w:eastAsia="宋体" w:hAnsi="宋体" w:cs="宋体" w:hint="eastAsia"/>
          <w:color w:val="auto"/>
          <w:kern w:val="21"/>
          <w:sz w:val="24"/>
          <w:szCs w:val="24"/>
        </w:rPr>
        <w:t>根据有关法律、法规和规章的规定，现以竞价采购方式，对</w:t>
      </w:r>
      <w:r>
        <w:rPr>
          <w:rFonts w:ascii="宋体" w:eastAsia="宋体" w:hAnsi="宋体" w:cs="宋体" w:hint="eastAsia"/>
          <w:color w:val="auto"/>
          <w:kern w:val="21"/>
          <w:sz w:val="24"/>
          <w:szCs w:val="24"/>
          <w:u w:val="single"/>
        </w:rPr>
        <w:t xml:space="preserve">安庆港华燃气有限公司车辆购置 </w:t>
      </w:r>
      <w:r>
        <w:rPr>
          <w:rFonts w:ascii="宋体" w:eastAsia="宋体" w:hAnsi="宋体" w:cs="宋体" w:hint="eastAsia"/>
          <w:color w:val="auto"/>
          <w:kern w:val="21"/>
          <w:sz w:val="24"/>
          <w:szCs w:val="24"/>
        </w:rPr>
        <w:t>项目进行采购，现将有关事项说明如下：</w:t>
      </w:r>
    </w:p>
    <w:p w:rsidR="00603810" w:rsidRDefault="00065807">
      <w:pPr>
        <w:widowControl w:val="0"/>
        <w:snapToGrid/>
        <w:spacing w:line="360" w:lineRule="auto"/>
        <w:ind w:firstLineChars="200" w:firstLine="482"/>
        <w:rPr>
          <w:rFonts w:ascii="宋体" w:eastAsia="宋体" w:hAnsi="宋体" w:cs="宋体"/>
          <w:b/>
          <w:bCs/>
          <w:color w:val="auto"/>
          <w:kern w:val="21"/>
          <w:sz w:val="24"/>
          <w:szCs w:val="24"/>
        </w:rPr>
      </w:pPr>
      <w:r>
        <w:rPr>
          <w:rFonts w:ascii="宋体" w:eastAsia="宋体" w:hAnsi="宋体" w:cs="宋体" w:hint="eastAsia"/>
          <w:b/>
          <w:bCs/>
          <w:color w:val="auto"/>
          <w:kern w:val="21"/>
          <w:sz w:val="24"/>
          <w:szCs w:val="24"/>
        </w:rPr>
        <w:t>一、供应商须知：</w:t>
      </w:r>
    </w:p>
    <w:p w:rsidR="00603810" w:rsidRDefault="00065807">
      <w:pPr>
        <w:widowControl w:val="0"/>
        <w:kinsoku/>
        <w:overflowPunct w:val="0"/>
        <w:snapToGrid/>
        <w:spacing w:line="360" w:lineRule="auto"/>
        <w:ind w:firstLineChars="200" w:firstLine="480"/>
        <w:jc w:val="both"/>
        <w:textAlignment w:val="auto"/>
        <w:rPr>
          <w:rFonts w:ascii="宋体" w:eastAsia="宋体" w:hAnsi="宋体" w:cs="宋体"/>
          <w:color w:val="auto"/>
          <w:kern w:val="21"/>
          <w:sz w:val="24"/>
          <w:szCs w:val="24"/>
        </w:rPr>
      </w:pPr>
      <w:r>
        <w:rPr>
          <w:rFonts w:ascii="宋体" w:eastAsia="宋体" w:hAnsi="宋体" w:cs="宋体" w:hint="eastAsia"/>
          <w:color w:val="auto"/>
          <w:kern w:val="21"/>
          <w:sz w:val="24"/>
          <w:szCs w:val="24"/>
        </w:rPr>
        <w:t>1、参加本次竞价的供应商必须是有能力提供本项目所需服务的法人，即符合本项目竞价公告供应商资格要求。</w:t>
      </w:r>
    </w:p>
    <w:p w:rsidR="00603810" w:rsidRDefault="00065807">
      <w:pPr>
        <w:widowControl w:val="0"/>
        <w:snapToGrid/>
        <w:spacing w:line="360" w:lineRule="auto"/>
        <w:ind w:firstLineChars="200" w:firstLine="480"/>
        <w:rPr>
          <w:rFonts w:ascii="宋体" w:eastAsia="宋体" w:hAnsi="宋体" w:cs="宋体"/>
          <w:color w:val="auto"/>
          <w:kern w:val="21"/>
          <w:sz w:val="24"/>
          <w:szCs w:val="24"/>
        </w:rPr>
      </w:pPr>
      <w:r>
        <w:rPr>
          <w:rFonts w:ascii="宋体" w:eastAsia="宋体" w:hAnsi="宋体" w:cs="宋体" w:hint="eastAsia"/>
          <w:color w:val="auto"/>
          <w:kern w:val="21"/>
          <w:sz w:val="24"/>
          <w:szCs w:val="24"/>
        </w:rPr>
        <w:t>2、供应商具有财政部门备案的登记证书。</w:t>
      </w:r>
    </w:p>
    <w:p w:rsidR="00603810" w:rsidRDefault="00065807">
      <w:pPr>
        <w:widowControl w:val="0"/>
        <w:snapToGrid/>
        <w:spacing w:line="360" w:lineRule="auto"/>
        <w:ind w:firstLineChars="200" w:firstLine="480"/>
        <w:rPr>
          <w:rFonts w:ascii="宋体" w:eastAsia="宋体" w:hAnsi="宋体" w:cs="宋体"/>
          <w:color w:val="auto"/>
          <w:kern w:val="21"/>
          <w:sz w:val="24"/>
          <w:szCs w:val="24"/>
        </w:rPr>
      </w:pPr>
      <w:r>
        <w:rPr>
          <w:rFonts w:ascii="宋体" w:eastAsia="宋体" w:hAnsi="宋体" w:cs="宋体" w:hint="eastAsia"/>
          <w:color w:val="auto"/>
          <w:kern w:val="21"/>
          <w:sz w:val="24"/>
          <w:szCs w:val="24"/>
        </w:rPr>
        <w:t>3、供应商应就采购人服务需求及技术要求做出书面承诺。</w:t>
      </w:r>
    </w:p>
    <w:p w:rsidR="00603810" w:rsidRDefault="00065807">
      <w:pPr>
        <w:widowControl w:val="0"/>
        <w:snapToGrid/>
        <w:spacing w:line="360" w:lineRule="auto"/>
        <w:ind w:firstLineChars="200" w:firstLine="480"/>
        <w:rPr>
          <w:rFonts w:ascii="宋体" w:eastAsia="宋体" w:hAnsi="宋体" w:cs="宋体"/>
          <w:color w:val="auto"/>
          <w:kern w:val="21"/>
          <w:sz w:val="24"/>
          <w:szCs w:val="24"/>
        </w:rPr>
      </w:pPr>
      <w:r>
        <w:rPr>
          <w:rFonts w:ascii="宋体" w:eastAsia="宋体" w:hAnsi="宋体" w:cs="宋体" w:hint="eastAsia"/>
          <w:color w:val="auto"/>
          <w:kern w:val="21"/>
          <w:sz w:val="24"/>
          <w:szCs w:val="24"/>
        </w:rPr>
        <w:t>4、供应商所报价服务必须符合本次采购要求。</w:t>
      </w:r>
    </w:p>
    <w:p w:rsidR="00603810" w:rsidRDefault="00065807">
      <w:pPr>
        <w:widowControl w:val="0"/>
        <w:snapToGrid/>
        <w:spacing w:line="360" w:lineRule="auto"/>
        <w:ind w:firstLineChars="200" w:firstLine="480"/>
        <w:rPr>
          <w:color w:val="auto"/>
        </w:rPr>
      </w:pPr>
      <w:r>
        <w:rPr>
          <w:rFonts w:ascii="宋体" w:eastAsia="宋体" w:hAnsi="宋体" w:cs="宋体" w:hint="eastAsia"/>
          <w:color w:val="auto"/>
          <w:kern w:val="21"/>
          <w:sz w:val="24"/>
          <w:szCs w:val="24"/>
        </w:rPr>
        <w:t>5、供应商只允许一次性书面报价，多报价的将不被接受。此报价应包含满足本次招标需求的所有费用（包括但不限于：人工费、材料费、交通费、培训费、住宿费、餐饮费、管理费、保险、税金等），</w:t>
      </w:r>
      <w:r>
        <w:rPr>
          <w:rFonts w:ascii="宋体" w:hAnsi="宋体" w:cs="楷体" w:hint="eastAsia"/>
          <w:color w:val="auto"/>
          <w:sz w:val="24"/>
        </w:rPr>
        <w:t>履约期间采购人不再追加任何费用，供应商报价时综合考虑报价风险。</w:t>
      </w:r>
      <w:r>
        <w:rPr>
          <w:rFonts w:ascii="宋体" w:eastAsia="宋体" w:hAnsi="宋体" w:cs="宋体" w:hint="eastAsia"/>
          <w:color w:val="auto"/>
          <w:kern w:val="21"/>
          <w:sz w:val="24"/>
          <w:szCs w:val="24"/>
        </w:rPr>
        <w:t>报价超过本次最高限价的为无效报价。单价或总价有漏项的、单价汇总与总价不一致的，均为无效报价。</w:t>
      </w:r>
    </w:p>
    <w:p w:rsidR="00603810" w:rsidRDefault="00065807">
      <w:pPr>
        <w:widowControl w:val="0"/>
        <w:snapToGrid/>
        <w:spacing w:line="360" w:lineRule="auto"/>
        <w:ind w:firstLineChars="200" w:firstLine="480"/>
        <w:rPr>
          <w:rFonts w:ascii="宋体" w:eastAsia="宋体" w:hAnsi="宋体" w:cs="宋体"/>
          <w:color w:val="auto"/>
          <w:kern w:val="21"/>
          <w:sz w:val="24"/>
          <w:szCs w:val="24"/>
        </w:rPr>
      </w:pPr>
      <w:r>
        <w:rPr>
          <w:rFonts w:ascii="宋体" w:eastAsia="宋体" w:hAnsi="宋体" w:cs="宋体" w:hint="eastAsia"/>
          <w:color w:val="auto"/>
          <w:kern w:val="21"/>
          <w:sz w:val="24"/>
          <w:szCs w:val="24"/>
        </w:rPr>
        <w:t>6、参加本项目报价的供应商应在竞价文件约定的响应文件提交截止时间前递交响应文件，逾期递交的，采购单位不予受理。</w:t>
      </w:r>
    </w:p>
    <w:p w:rsidR="00603810" w:rsidRDefault="00065807">
      <w:pPr>
        <w:widowControl w:val="0"/>
        <w:kinsoku/>
        <w:overflowPunct w:val="0"/>
        <w:snapToGrid/>
        <w:spacing w:line="360" w:lineRule="auto"/>
        <w:ind w:firstLineChars="200" w:firstLine="480"/>
        <w:jc w:val="both"/>
        <w:textAlignment w:val="auto"/>
        <w:rPr>
          <w:rFonts w:ascii="宋体" w:eastAsia="宋体" w:hAnsi="宋体" w:cs="宋体"/>
          <w:color w:val="auto"/>
          <w:kern w:val="21"/>
          <w:sz w:val="24"/>
          <w:szCs w:val="24"/>
        </w:rPr>
      </w:pPr>
      <w:r>
        <w:rPr>
          <w:rFonts w:ascii="宋体" w:eastAsia="宋体" w:hAnsi="宋体" w:cs="宋体" w:hint="eastAsia"/>
          <w:color w:val="auto"/>
          <w:kern w:val="21"/>
          <w:sz w:val="24"/>
          <w:szCs w:val="24"/>
        </w:rPr>
        <w:t>6.1、响应文件份数：正本壹份，副本壹份，电子版壹份（PDF格式）。装订成册不得使用活页夹装订。</w:t>
      </w:r>
    </w:p>
    <w:p w:rsidR="00603810" w:rsidRDefault="00065807">
      <w:pPr>
        <w:widowControl w:val="0"/>
        <w:kinsoku/>
        <w:overflowPunct w:val="0"/>
        <w:snapToGrid/>
        <w:spacing w:line="360" w:lineRule="auto"/>
        <w:ind w:firstLineChars="200" w:firstLine="480"/>
        <w:jc w:val="both"/>
        <w:textAlignment w:val="auto"/>
        <w:rPr>
          <w:rFonts w:ascii="宋体" w:eastAsia="宋体" w:hAnsi="宋体" w:cs="宋体"/>
          <w:color w:val="auto"/>
          <w:kern w:val="21"/>
          <w:sz w:val="24"/>
          <w:szCs w:val="24"/>
        </w:rPr>
      </w:pPr>
      <w:r>
        <w:rPr>
          <w:rFonts w:ascii="宋体" w:eastAsia="宋体" w:hAnsi="宋体" w:cs="宋体" w:hint="eastAsia"/>
          <w:color w:val="auto"/>
          <w:kern w:val="21"/>
          <w:sz w:val="24"/>
          <w:szCs w:val="24"/>
        </w:rPr>
        <w:t>6.2、所有响应文件须装在密封袋内，密封袋应密封，于密封袋上写明：采购人名称、项目名称、供应商名称，并加盖供应商公章。</w:t>
      </w:r>
    </w:p>
    <w:p w:rsidR="00603810" w:rsidRDefault="00065807">
      <w:pPr>
        <w:widowControl w:val="0"/>
        <w:kinsoku/>
        <w:overflowPunct w:val="0"/>
        <w:snapToGrid/>
        <w:spacing w:line="360" w:lineRule="auto"/>
        <w:ind w:firstLineChars="200" w:firstLine="480"/>
        <w:jc w:val="both"/>
        <w:textAlignment w:val="auto"/>
        <w:rPr>
          <w:rFonts w:ascii="宋体" w:eastAsia="宋体" w:hAnsi="宋体" w:cs="宋体"/>
          <w:color w:val="auto"/>
          <w:kern w:val="21"/>
          <w:sz w:val="24"/>
          <w:szCs w:val="24"/>
        </w:rPr>
      </w:pPr>
      <w:r>
        <w:rPr>
          <w:rFonts w:ascii="宋体" w:eastAsia="宋体" w:hAnsi="宋体" w:cs="宋体" w:hint="eastAsia"/>
          <w:color w:val="auto"/>
          <w:kern w:val="21"/>
          <w:sz w:val="24"/>
          <w:szCs w:val="24"/>
        </w:rPr>
        <w:t>7、供应商响应文件必须加盖单位公章，且法定代表人签字或盖章。</w:t>
      </w:r>
    </w:p>
    <w:p w:rsidR="00603810" w:rsidRDefault="00065807">
      <w:pPr>
        <w:widowControl w:val="0"/>
        <w:kinsoku/>
        <w:overflowPunct w:val="0"/>
        <w:snapToGrid/>
        <w:spacing w:line="360" w:lineRule="auto"/>
        <w:ind w:firstLineChars="200" w:firstLine="480"/>
        <w:jc w:val="both"/>
        <w:textAlignment w:val="auto"/>
        <w:rPr>
          <w:rFonts w:ascii="宋体" w:eastAsia="宋体" w:hAnsi="宋体" w:cs="宋体"/>
          <w:color w:val="auto"/>
          <w:kern w:val="21"/>
          <w:sz w:val="24"/>
          <w:szCs w:val="24"/>
        </w:rPr>
      </w:pPr>
      <w:r>
        <w:rPr>
          <w:rFonts w:ascii="宋体" w:eastAsia="宋体" w:hAnsi="宋体" w:cs="宋体" w:hint="eastAsia"/>
          <w:color w:val="auto"/>
          <w:kern w:val="21"/>
          <w:sz w:val="24"/>
          <w:szCs w:val="24"/>
        </w:rPr>
        <w:t>8、供应商如不按以上要求，所提交的响应文件将不被接受。</w:t>
      </w:r>
    </w:p>
    <w:p w:rsidR="00603810" w:rsidRDefault="00065807">
      <w:pPr>
        <w:widowControl w:val="0"/>
        <w:snapToGrid/>
        <w:spacing w:line="360" w:lineRule="auto"/>
        <w:ind w:firstLineChars="200" w:firstLine="480"/>
        <w:rPr>
          <w:rFonts w:ascii="宋体" w:eastAsia="宋体" w:hAnsi="宋体" w:cs="宋体"/>
          <w:color w:val="auto"/>
          <w:kern w:val="21"/>
          <w:sz w:val="24"/>
          <w:szCs w:val="24"/>
        </w:rPr>
      </w:pPr>
      <w:r>
        <w:rPr>
          <w:rFonts w:ascii="宋体" w:eastAsia="宋体" w:hAnsi="宋体" w:cs="宋体" w:hint="eastAsia"/>
          <w:color w:val="auto"/>
          <w:kern w:val="21"/>
          <w:sz w:val="24"/>
          <w:szCs w:val="24"/>
        </w:rPr>
        <w:t>响应文件提交截止时间：2025年12月5日10点</w:t>
      </w:r>
    </w:p>
    <w:p w:rsidR="00603810" w:rsidRDefault="00065807">
      <w:pPr>
        <w:widowControl w:val="0"/>
        <w:snapToGrid/>
        <w:spacing w:line="360" w:lineRule="auto"/>
        <w:ind w:firstLineChars="200" w:firstLine="480"/>
        <w:rPr>
          <w:rFonts w:ascii="宋体" w:eastAsia="宋体" w:hAnsi="宋体" w:cs="宋体"/>
          <w:color w:val="auto"/>
          <w:kern w:val="21"/>
          <w:sz w:val="24"/>
          <w:szCs w:val="24"/>
        </w:rPr>
      </w:pPr>
      <w:r>
        <w:rPr>
          <w:rFonts w:ascii="宋体" w:eastAsia="宋体" w:hAnsi="宋体" w:cs="宋体" w:hint="eastAsia"/>
          <w:color w:val="auto"/>
          <w:kern w:val="21"/>
          <w:sz w:val="24"/>
          <w:szCs w:val="24"/>
        </w:rPr>
        <w:t>9、供应商在提交响应文件截止时间后，本项目响应文件即不可撤回。否则，可拒绝该供应商一年内参加采购活动。</w:t>
      </w:r>
    </w:p>
    <w:p w:rsidR="00603810" w:rsidRDefault="00065807">
      <w:pPr>
        <w:widowControl w:val="0"/>
        <w:snapToGrid/>
        <w:spacing w:line="360" w:lineRule="auto"/>
        <w:ind w:firstLineChars="200" w:firstLine="480"/>
        <w:rPr>
          <w:rFonts w:ascii="宋体" w:eastAsia="宋体" w:hAnsi="宋体" w:cs="宋体"/>
          <w:color w:val="auto"/>
          <w:kern w:val="21"/>
          <w:sz w:val="24"/>
          <w:szCs w:val="24"/>
        </w:rPr>
      </w:pPr>
      <w:r>
        <w:rPr>
          <w:rFonts w:ascii="宋体" w:eastAsia="宋体" w:hAnsi="宋体" w:cs="宋体" w:hint="eastAsia"/>
          <w:color w:val="auto"/>
          <w:kern w:val="21"/>
          <w:sz w:val="24"/>
          <w:szCs w:val="24"/>
        </w:rPr>
        <w:lastRenderedPageBreak/>
        <w:t>10、不符合竞价公告及通知书要求的响应文件为无效响应文件。唱标表和响应文件内容不一致，视为无效响应文件。</w:t>
      </w:r>
    </w:p>
    <w:p w:rsidR="00603810" w:rsidRDefault="00065807">
      <w:pPr>
        <w:widowControl w:val="0"/>
        <w:snapToGrid/>
        <w:spacing w:line="360" w:lineRule="auto"/>
        <w:ind w:firstLineChars="200" w:firstLine="482"/>
        <w:rPr>
          <w:rFonts w:ascii="宋体" w:eastAsia="宋体" w:hAnsi="宋体" w:cs="宋体"/>
          <w:b/>
          <w:bCs/>
          <w:color w:val="auto"/>
          <w:kern w:val="21"/>
          <w:sz w:val="24"/>
          <w:szCs w:val="24"/>
        </w:rPr>
      </w:pPr>
      <w:r>
        <w:rPr>
          <w:rFonts w:ascii="宋体" w:eastAsia="宋体" w:hAnsi="宋体" w:cs="宋体" w:hint="eastAsia"/>
          <w:b/>
          <w:bCs/>
          <w:color w:val="auto"/>
          <w:kern w:val="21"/>
          <w:sz w:val="24"/>
          <w:szCs w:val="24"/>
        </w:rPr>
        <w:t>11、质疑和投诉</w:t>
      </w:r>
    </w:p>
    <w:p w:rsidR="00603810" w:rsidRDefault="00065807">
      <w:pPr>
        <w:widowControl w:val="0"/>
        <w:snapToGrid/>
        <w:spacing w:line="360" w:lineRule="auto"/>
        <w:ind w:firstLineChars="200" w:firstLine="480"/>
        <w:rPr>
          <w:rFonts w:ascii="宋体" w:eastAsia="宋体" w:hAnsi="宋体" w:cs="宋体"/>
          <w:color w:val="auto"/>
          <w:kern w:val="21"/>
          <w:sz w:val="24"/>
          <w:szCs w:val="24"/>
        </w:rPr>
      </w:pPr>
      <w:r>
        <w:rPr>
          <w:rFonts w:ascii="宋体" w:eastAsia="宋体" w:hAnsi="宋体" w:cs="宋体" w:hint="eastAsia"/>
          <w:color w:val="auto"/>
          <w:kern w:val="21"/>
          <w:sz w:val="24"/>
          <w:szCs w:val="24"/>
        </w:rPr>
        <w:t>11.1供应商认为竞价通知书、采购过程、成交结果使自己的权益受到损害的，可以根据相关法律法规的规定，依法向采购人或其委托的采购代理机构提出质疑。</w:t>
      </w:r>
    </w:p>
    <w:p w:rsidR="00603810" w:rsidRDefault="00065807">
      <w:pPr>
        <w:widowControl w:val="0"/>
        <w:snapToGrid/>
        <w:spacing w:line="360" w:lineRule="auto"/>
        <w:ind w:firstLineChars="200" w:firstLine="480"/>
        <w:rPr>
          <w:rFonts w:ascii="宋体" w:eastAsia="宋体" w:hAnsi="宋体" w:cs="宋体"/>
          <w:color w:val="auto"/>
          <w:kern w:val="21"/>
          <w:sz w:val="24"/>
          <w:szCs w:val="24"/>
        </w:rPr>
      </w:pPr>
      <w:r>
        <w:rPr>
          <w:rFonts w:ascii="宋体" w:eastAsia="宋体" w:hAnsi="宋体" w:cs="宋体" w:hint="eastAsia"/>
          <w:color w:val="auto"/>
          <w:kern w:val="21"/>
          <w:sz w:val="24"/>
          <w:szCs w:val="24"/>
        </w:rPr>
        <w:t>11.2质疑供应商应在法定质疑期内以书面形式提出质疑，超出法定质疑期提交的质疑将被拒绝。针对同一采购程序环节的质疑应一次性提出。超出法定质疑期的、重复提出的、分次提出的或内容不实的，质疑供应商将依法承担不利后果。</w:t>
      </w:r>
    </w:p>
    <w:p w:rsidR="00603810" w:rsidRDefault="00065807">
      <w:pPr>
        <w:widowControl w:val="0"/>
        <w:snapToGrid/>
        <w:spacing w:line="360" w:lineRule="auto"/>
        <w:ind w:firstLineChars="200" w:firstLine="480"/>
        <w:rPr>
          <w:rFonts w:ascii="宋体" w:eastAsia="宋体" w:hAnsi="宋体" w:cs="宋体"/>
          <w:color w:val="auto"/>
          <w:kern w:val="21"/>
          <w:sz w:val="24"/>
          <w:szCs w:val="24"/>
        </w:rPr>
      </w:pPr>
      <w:r>
        <w:rPr>
          <w:rFonts w:ascii="宋体" w:eastAsia="宋体" w:hAnsi="宋体" w:cs="宋体" w:hint="eastAsia"/>
          <w:color w:val="auto"/>
          <w:kern w:val="21"/>
          <w:sz w:val="24"/>
          <w:szCs w:val="24"/>
        </w:rPr>
        <w:t>11.3采购单位质疑函接收部门、联系电话和通讯地址，见下表：</w:t>
      </w:r>
    </w:p>
    <w:p w:rsidR="00603810" w:rsidRDefault="00065807">
      <w:pPr>
        <w:widowControl w:val="0"/>
        <w:snapToGrid/>
        <w:spacing w:line="360" w:lineRule="auto"/>
        <w:ind w:firstLineChars="200" w:firstLine="480"/>
        <w:rPr>
          <w:rFonts w:ascii="宋体" w:eastAsia="宋体" w:hAnsi="宋体" w:cs="宋体"/>
          <w:color w:val="auto"/>
          <w:kern w:val="21"/>
          <w:sz w:val="24"/>
          <w:szCs w:val="24"/>
        </w:rPr>
      </w:pPr>
      <w:r>
        <w:rPr>
          <w:rFonts w:ascii="宋体" w:eastAsia="宋体" w:hAnsi="宋体" w:cs="宋体" w:hint="eastAsia"/>
          <w:color w:val="auto"/>
          <w:kern w:val="21"/>
          <w:sz w:val="24"/>
          <w:szCs w:val="24"/>
        </w:rPr>
        <w:t>递交方式：书面形式</w:t>
      </w:r>
    </w:p>
    <w:p w:rsidR="00603810" w:rsidRDefault="00065807">
      <w:pPr>
        <w:widowControl w:val="0"/>
        <w:snapToGrid/>
        <w:spacing w:line="360" w:lineRule="auto"/>
        <w:ind w:firstLineChars="200" w:firstLine="480"/>
        <w:rPr>
          <w:rFonts w:ascii="宋体" w:eastAsia="宋体" w:hAnsi="宋体" w:cs="宋体"/>
          <w:color w:val="auto"/>
          <w:kern w:val="21"/>
          <w:sz w:val="24"/>
          <w:szCs w:val="24"/>
        </w:rPr>
      </w:pPr>
      <w:r>
        <w:rPr>
          <w:rFonts w:ascii="宋体" w:eastAsia="宋体" w:hAnsi="宋体" w:cs="宋体" w:hint="eastAsia"/>
          <w:color w:val="auto"/>
          <w:kern w:val="21"/>
          <w:sz w:val="24"/>
          <w:szCs w:val="24"/>
        </w:rPr>
        <w:t>接收部门：纪检监察室</w:t>
      </w:r>
    </w:p>
    <w:p w:rsidR="00603810" w:rsidRDefault="00065807">
      <w:pPr>
        <w:widowControl w:val="0"/>
        <w:snapToGrid/>
        <w:spacing w:line="360" w:lineRule="auto"/>
        <w:ind w:firstLineChars="200" w:firstLine="480"/>
        <w:rPr>
          <w:rFonts w:ascii="宋体" w:eastAsia="宋体" w:hAnsi="宋体" w:cs="宋体"/>
          <w:color w:val="auto"/>
          <w:kern w:val="21"/>
          <w:sz w:val="24"/>
          <w:szCs w:val="24"/>
        </w:rPr>
      </w:pPr>
      <w:r>
        <w:rPr>
          <w:rFonts w:ascii="宋体" w:eastAsia="宋体" w:hAnsi="宋体" w:cs="宋体" w:hint="eastAsia"/>
          <w:color w:val="auto"/>
          <w:kern w:val="21"/>
          <w:sz w:val="24"/>
          <w:szCs w:val="24"/>
        </w:rPr>
        <w:t>联系电话：0556-5218098</w:t>
      </w:r>
    </w:p>
    <w:p w:rsidR="00603810" w:rsidRDefault="00065807">
      <w:pPr>
        <w:widowControl w:val="0"/>
        <w:snapToGrid/>
        <w:spacing w:line="360" w:lineRule="auto"/>
        <w:ind w:firstLineChars="200" w:firstLine="480"/>
        <w:rPr>
          <w:rFonts w:ascii="宋体" w:eastAsia="宋体" w:hAnsi="宋体" w:cs="宋体"/>
          <w:color w:val="auto"/>
          <w:kern w:val="21"/>
          <w:sz w:val="24"/>
          <w:szCs w:val="24"/>
        </w:rPr>
      </w:pPr>
      <w:r>
        <w:rPr>
          <w:rFonts w:ascii="宋体" w:eastAsia="宋体" w:hAnsi="宋体" w:cs="宋体" w:hint="eastAsia"/>
          <w:color w:val="auto"/>
          <w:kern w:val="21"/>
          <w:sz w:val="24"/>
          <w:szCs w:val="24"/>
        </w:rPr>
        <w:t>11.4质疑供应商对采购人的答复不满意，或采购人未在规定时间内做出答复的，可以在答复期满后15个工作日内向监督管理部门提起投诉。</w:t>
      </w:r>
    </w:p>
    <w:p w:rsidR="00603810" w:rsidRDefault="00065807">
      <w:pPr>
        <w:widowControl w:val="0"/>
        <w:snapToGrid/>
        <w:spacing w:line="360" w:lineRule="auto"/>
        <w:ind w:firstLineChars="200" w:firstLine="482"/>
        <w:rPr>
          <w:rFonts w:ascii="宋体" w:eastAsia="宋体" w:hAnsi="宋体" w:cs="宋体"/>
          <w:b/>
          <w:bCs/>
          <w:color w:val="auto"/>
          <w:kern w:val="21"/>
          <w:sz w:val="24"/>
          <w:szCs w:val="24"/>
        </w:rPr>
      </w:pPr>
      <w:r>
        <w:rPr>
          <w:rFonts w:ascii="宋体" w:eastAsia="宋体" w:hAnsi="宋体" w:cs="宋体" w:hint="eastAsia"/>
          <w:b/>
          <w:bCs/>
          <w:color w:val="auto"/>
          <w:kern w:val="21"/>
          <w:sz w:val="24"/>
          <w:szCs w:val="24"/>
        </w:rPr>
        <w:t>二、服务期限</w:t>
      </w:r>
    </w:p>
    <w:p w:rsidR="00603810" w:rsidRDefault="00065807">
      <w:pPr>
        <w:widowControl w:val="0"/>
        <w:snapToGrid/>
        <w:spacing w:line="360" w:lineRule="auto"/>
        <w:ind w:firstLineChars="200" w:firstLine="480"/>
        <w:rPr>
          <w:rFonts w:ascii="宋体" w:eastAsia="宋体" w:hAnsi="宋体" w:cs="宋体"/>
          <w:color w:val="auto"/>
          <w:kern w:val="21"/>
          <w:sz w:val="24"/>
          <w:szCs w:val="24"/>
        </w:rPr>
      </w:pPr>
      <w:r>
        <w:rPr>
          <w:rFonts w:ascii="宋体" w:eastAsia="宋体" w:hAnsi="宋体" w:cs="宋体" w:hint="eastAsia"/>
          <w:color w:val="auto"/>
          <w:kern w:val="21"/>
          <w:sz w:val="24"/>
          <w:szCs w:val="24"/>
        </w:rPr>
        <w:t>合同签订后两个月内交付。</w:t>
      </w:r>
    </w:p>
    <w:p w:rsidR="00603810" w:rsidRDefault="00065807">
      <w:pPr>
        <w:widowControl w:val="0"/>
        <w:snapToGrid/>
        <w:spacing w:line="360" w:lineRule="auto"/>
        <w:ind w:firstLineChars="200" w:firstLine="482"/>
        <w:rPr>
          <w:rFonts w:ascii="宋体" w:eastAsia="宋体" w:hAnsi="宋体" w:cs="宋体"/>
          <w:color w:val="auto"/>
          <w:kern w:val="21"/>
          <w:sz w:val="24"/>
          <w:szCs w:val="24"/>
        </w:rPr>
      </w:pPr>
      <w:r>
        <w:rPr>
          <w:rFonts w:ascii="宋体" w:eastAsia="宋体" w:hAnsi="宋体" w:cs="宋体" w:hint="eastAsia"/>
          <w:b/>
          <w:bCs/>
          <w:color w:val="auto"/>
          <w:kern w:val="21"/>
          <w:sz w:val="24"/>
          <w:szCs w:val="24"/>
        </w:rPr>
        <w:t>三、成交原则：</w:t>
      </w:r>
    </w:p>
    <w:p w:rsidR="00603810" w:rsidRDefault="00065807">
      <w:pPr>
        <w:widowControl w:val="0"/>
        <w:snapToGrid/>
        <w:spacing w:line="360" w:lineRule="auto"/>
        <w:ind w:firstLineChars="200" w:firstLine="480"/>
        <w:rPr>
          <w:rFonts w:ascii="宋体" w:eastAsia="宋体" w:hAnsi="宋体" w:cs="宋体"/>
          <w:color w:val="auto"/>
          <w:kern w:val="21"/>
          <w:sz w:val="24"/>
          <w:szCs w:val="24"/>
        </w:rPr>
      </w:pPr>
      <w:r>
        <w:rPr>
          <w:rFonts w:ascii="宋体" w:eastAsia="宋体" w:hAnsi="宋体" w:cs="宋体" w:hint="eastAsia"/>
          <w:color w:val="auto"/>
          <w:kern w:val="21"/>
          <w:sz w:val="24"/>
          <w:szCs w:val="24"/>
        </w:rPr>
        <w:t>1.在符合采购需求、质量和服务的前提下，评审小组按照评审合格的供应商报价最低的作为成交候选人。若出现两家或两家以上评审价最低且相等时，则由采购人采取现场抽签的方式确定排序。</w:t>
      </w:r>
    </w:p>
    <w:p w:rsidR="00603810" w:rsidRDefault="00065807">
      <w:pPr>
        <w:widowControl w:val="0"/>
        <w:snapToGrid/>
        <w:spacing w:line="360" w:lineRule="auto"/>
        <w:ind w:firstLine="420"/>
        <w:rPr>
          <w:rStyle w:val="af2"/>
          <w:rFonts w:ascii="宋体" w:eastAsia="宋体" w:hAnsi="宋体" w:cs="宋体"/>
          <w:color w:val="auto"/>
          <w:kern w:val="21"/>
          <w:sz w:val="24"/>
          <w:szCs w:val="24"/>
        </w:rPr>
      </w:pPr>
      <w:r>
        <w:rPr>
          <w:rFonts w:ascii="宋体" w:eastAsia="宋体" w:hAnsi="宋体" w:cs="宋体" w:hint="eastAsia"/>
          <w:color w:val="auto"/>
          <w:kern w:val="21"/>
          <w:sz w:val="24"/>
          <w:szCs w:val="24"/>
        </w:rPr>
        <w:t>2.竞价小组查询参与报价的供应商信用记录，供应商存在不良信用记录的，竞价小组</w:t>
      </w:r>
      <w:hyperlink r:id="rId8" w:history="1">
        <w:r>
          <w:rPr>
            <w:rStyle w:val="af2"/>
            <w:rFonts w:ascii="宋体" w:eastAsia="宋体" w:hAnsi="宋体" w:cs="宋体" w:hint="eastAsia"/>
            <w:color w:val="auto"/>
            <w:kern w:val="21"/>
            <w:sz w:val="24"/>
            <w:szCs w:val="24"/>
          </w:rPr>
          <w:t>不得将其推荐为成交候选人，依序递补。</w:t>
        </w:r>
      </w:hyperlink>
    </w:p>
    <w:p w:rsidR="00603810" w:rsidRDefault="00065807">
      <w:pPr>
        <w:widowControl w:val="0"/>
        <w:snapToGrid/>
        <w:spacing w:line="360" w:lineRule="auto"/>
        <w:ind w:firstLine="420"/>
        <w:rPr>
          <w:rFonts w:ascii="宋体" w:eastAsia="宋体" w:hAnsi="宋体" w:cs="宋体"/>
          <w:color w:val="auto"/>
          <w:kern w:val="21"/>
          <w:sz w:val="24"/>
          <w:szCs w:val="24"/>
        </w:rPr>
      </w:pPr>
      <w:r>
        <w:rPr>
          <w:rFonts w:ascii="宋体" w:eastAsia="宋体" w:hAnsi="宋体" w:cs="宋体" w:hint="eastAsia"/>
          <w:color w:val="auto"/>
          <w:kern w:val="21"/>
          <w:sz w:val="24"/>
          <w:szCs w:val="24"/>
        </w:rPr>
        <w:t>2.1不良信用记录是指：供应商被人民法院列入失信被执行人。</w:t>
      </w:r>
    </w:p>
    <w:p w:rsidR="00603810" w:rsidRDefault="00065807">
      <w:pPr>
        <w:widowControl w:val="0"/>
        <w:snapToGrid/>
        <w:spacing w:line="360" w:lineRule="auto"/>
        <w:ind w:firstLineChars="200" w:firstLine="480"/>
        <w:rPr>
          <w:rFonts w:ascii="宋体" w:eastAsia="宋体" w:hAnsi="宋体" w:cs="宋体"/>
          <w:color w:val="auto"/>
          <w:kern w:val="21"/>
          <w:sz w:val="24"/>
          <w:szCs w:val="24"/>
        </w:rPr>
      </w:pPr>
      <w:r>
        <w:rPr>
          <w:rFonts w:ascii="宋体" w:eastAsia="宋体" w:hAnsi="宋体" w:cs="宋体" w:hint="eastAsia"/>
          <w:color w:val="auto"/>
          <w:kern w:val="21"/>
          <w:sz w:val="24"/>
          <w:szCs w:val="24"/>
        </w:rPr>
        <w:t>2.2信用信息查询渠道：中国政府采购网（www.ccgp.gov.cn）、“信用中国”网站（</w:t>
      </w:r>
      <w:hyperlink r:id="rId9" w:history="1">
        <w:r>
          <w:rPr>
            <w:rFonts w:ascii="宋体" w:eastAsia="宋体" w:hAnsi="宋体" w:cs="宋体" w:hint="eastAsia"/>
            <w:color w:val="auto"/>
            <w:kern w:val="21"/>
            <w:sz w:val="24"/>
            <w:szCs w:val="24"/>
          </w:rPr>
          <w:t>www.creditchina.gov.cn</w:t>
        </w:r>
      </w:hyperlink>
      <w:r>
        <w:rPr>
          <w:rFonts w:ascii="宋体" w:eastAsia="宋体" w:hAnsi="宋体" w:cs="宋体" w:hint="eastAsia"/>
          <w:color w:val="auto"/>
          <w:kern w:val="21"/>
          <w:sz w:val="24"/>
          <w:szCs w:val="24"/>
        </w:rPr>
        <w:t>）。</w:t>
      </w:r>
    </w:p>
    <w:p w:rsidR="00603810" w:rsidRDefault="00065807">
      <w:pPr>
        <w:widowControl w:val="0"/>
        <w:snapToGrid/>
        <w:spacing w:line="360" w:lineRule="auto"/>
        <w:ind w:firstLineChars="200" w:firstLine="480"/>
        <w:rPr>
          <w:rFonts w:ascii="宋体" w:eastAsia="宋体" w:hAnsi="宋体" w:cs="宋体"/>
          <w:color w:val="auto"/>
          <w:kern w:val="21"/>
          <w:sz w:val="24"/>
          <w:szCs w:val="24"/>
        </w:rPr>
      </w:pPr>
      <w:r>
        <w:rPr>
          <w:rFonts w:ascii="宋体" w:eastAsia="宋体" w:hAnsi="宋体" w:cs="宋体" w:hint="eastAsia"/>
          <w:color w:val="auto"/>
          <w:kern w:val="21"/>
          <w:sz w:val="24"/>
          <w:szCs w:val="24"/>
        </w:rPr>
        <w:t>3.采购人确定成交候选人为作为成交供应商；成交供应商报价即为成交的合同价。</w:t>
      </w:r>
    </w:p>
    <w:p w:rsidR="00603810" w:rsidRDefault="00065807">
      <w:pPr>
        <w:widowControl w:val="0"/>
        <w:snapToGrid/>
        <w:spacing w:line="360" w:lineRule="auto"/>
        <w:ind w:firstLineChars="200" w:firstLine="482"/>
        <w:rPr>
          <w:rFonts w:ascii="宋体" w:eastAsia="宋体" w:hAnsi="宋体" w:cs="宋体"/>
          <w:color w:val="auto"/>
          <w:kern w:val="21"/>
          <w:sz w:val="24"/>
          <w:szCs w:val="24"/>
        </w:rPr>
      </w:pPr>
      <w:r>
        <w:rPr>
          <w:rFonts w:ascii="宋体" w:eastAsia="宋体" w:hAnsi="宋体" w:cs="宋体" w:hint="eastAsia"/>
          <w:b/>
          <w:bCs/>
          <w:color w:val="auto"/>
          <w:kern w:val="21"/>
          <w:sz w:val="24"/>
          <w:szCs w:val="24"/>
        </w:rPr>
        <w:t>四、服务地点：</w:t>
      </w:r>
    </w:p>
    <w:p w:rsidR="00603810" w:rsidRDefault="00065807">
      <w:pPr>
        <w:widowControl w:val="0"/>
        <w:snapToGrid/>
        <w:spacing w:line="360" w:lineRule="auto"/>
        <w:ind w:firstLineChars="200" w:firstLine="480"/>
        <w:rPr>
          <w:color w:val="auto"/>
          <w:sz w:val="24"/>
          <w:szCs w:val="24"/>
        </w:rPr>
      </w:pPr>
      <w:r>
        <w:rPr>
          <w:rFonts w:hint="eastAsia"/>
          <w:color w:val="auto"/>
          <w:sz w:val="24"/>
          <w:szCs w:val="24"/>
        </w:rPr>
        <w:t>安庆市迎江区人民路294号</w:t>
      </w:r>
    </w:p>
    <w:p w:rsidR="00603810" w:rsidRDefault="00065807">
      <w:pPr>
        <w:widowControl w:val="0"/>
        <w:snapToGrid/>
        <w:spacing w:line="360" w:lineRule="auto"/>
        <w:ind w:firstLineChars="200" w:firstLine="482"/>
        <w:rPr>
          <w:rFonts w:ascii="宋体" w:eastAsia="宋体" w:hAnsi="宋体" w:cs="宋体"/>
          <w:b/>
          <w:bCs/>
          <w:color w:val="auto"/>
          <w:kern w:val="21"/>
          <w:sz w:val="24"/>
          <w:szCs w:val="24"/>
        </w:rPr>
      </w:pPr>
      <w:r>
        <w:rPr>
          <w:rFonts w:ascii="宋体" w:eastAsia="宋体" w:hAnsi="宋体" w:cs="宋体" w:hint="eastAsia"/>
          <w:b/>
          <w:bCs/>
          <w:color w:val="auto"/>
          <w:kern w:val="21"/>
          <w:sz w:val="24"/>
          <w:szCs w:val="24"/>
        </w:rPr>
        <w:t>五、付款方式：</w:t>
      </w:r>
    </w:p>
    <w:p w:rsidR="00603810" w:rsidRDefault="00065807">
      <w:pPr>
        <w:widowControl w:val="0"/>
        <w:snapToGrid/>
        <w:spacing w:line="360" w:lineRule="auto"/>
        <w:ind w:firstLineChars="200" w:firstLine="480"/>
        <w:rPr>
          <w:rFonts w:ascii="宋体" w:hAnsi="宋体" w:cs="宋体"/>
          <w:sz w:val="24"/>
          <w:szCs w:val="24"/>
        </w:rPr>
      </w:pPr>
      <w:r>
        <w:rPr>
          <w:rFonts w:ascii="宋体" w:hAnsi="宋体" w:cs="宋体" w:hint="eastAsia"/>
          <w:sz w:val="24"/>
          <w:szCs w:val="24"/>
        </w:rPr>
        <w:t>合同签订后支付</w:t>
      </w:r>
      <w:r>
        <w:rPr>
          <w:rFonts w:ascii="宋体" w:hAnsi="宋体" w:cs="宋体" w:hint="eastAsia"/>
          <w:sz w:val="24"/>
          <w:szCs w:val="24"/>
        </w:rPr>
        <w:t>20%</w:t>
      </w:r>
      <w:r>
        <w:rPr>
          <w:rFonts w:ascii="宋体" w:hAnsi="宋体" w:cs="宋体" w:hint="eastAsia"/>
          <w:sz w:val="24"/>
          <w:szCs w:val="24"/>
        </w:rPr>
        <w:t>车款，剩余</w:t>
      </w:r>
      <w:r>
        <w:rPr>
          <w:rFonts w:ascii="宋体" w:hAnsi="宋体" w:cs="宋体" w:hint="eastAsia"/>
          <w:sz w:val="24"/>
          <w:szCs w:val="24"/>
        </w:rPr>
        <w:t>80%</w:t>
      </w:r>
      <w:r>
        <w:rPr>
          <w:rFonts w:ascii="宋体" w:hAnsi="宋体" w:cs="宋体" w:hint="eastAsia"/>
          <w:sz w:val="24"/>
          <w:szCs w:val="24"/>
        </w:rPr>
        <w:t>待车辆到货，验收合格后一次性付清。</w:t>
      </w:r>
    </w:p>
    <w:p w:rsidR="00603810" w:rsidRDefault="00065807">
      <w:pPr>
        <w:widowControl w:val="0"/>
        <w:snapToGrid/>
        <w:spacing w:line="360" w:lineRule="auto"/>
        <w:ind w:firstLineChars="200" w:firstLine="482"/>
        <w:rPr>
          <w:rFonts w:ascii="宋体" w:eastAsia="宋体" w:hAnsi="宋体" w:cs="宋体"/>
          <w:b/>
          <w:bCs/>
          <w:color w:val="auto"/>
          <w:kern w:val="21"/>
          <w:sz w:val="24"/>
          <w:szCs w:val="24"/>
        </w:rPr>
      </w:pPr>
      <w:r>
        <w:rPr>
          <w:rFonts w:ascii="宋体" w:eastAsia="宋体" w:hAnsi="宋体" w:cs="宋体" w:hint="eastAsia"/>
          <w:b/>
          <w:bCs/>
          <w:color w:val="auto"/>
          <w:kern w:val="21"/>
          <w:sz w:val="24"/>
          <w:szCs w:val="24"/>
        </w:rPr>
        <w:lastRenderedPageBreak/>
        <w:t>六、服务需求及技术要求：</w:t>
      </w:r>
    </w:p>
    <w:p w:rsidR="00603810" w:rsidRDefault="00065807">
      <w:pPr>
        <w:widowControl w:val="0"/>
        <w:snapToGrid/>
        <w:spacing w:line="360" w:lineRule="auto"/>
        <w:ind w:firstLineChars="200" w:firstLine="480"/>
        <w:rPr>
          <w:rFonts w:eastAsiaTheme="minorEastAsia"/>
          <w:color w:val="auto"/>
        </w:rPr>
      </w:pPr>
      <w:r>
        <w:rPr>
          <w:rFonts w:ascii="宋体" w:eastAsia="宋体" w:hAnsi="宋体" w:cs="宋体" w:hint="eastAsia"/>
          <w:color w:val="auto"/>
          <w:kern w:val="21"/>
          <w:sz w:val="24"/>
          <w:szCs w:val="24"/>
        </w:rPr>
        <w:t>详见第一章</w:t>
      </w:r>
      <w:bookmarkStart w:id="8" w:name="_GoBack"/>
      <w:bookmarkEnd w:id="8"/>
      <w:r>
        <w:rPr>
          <w:rFonts w:ascii="宋体" w:eastAsia="宋体" w:hAnsi="宋体" w:cs="宋体" w:hint="eastAsia"/>
          <w:color w:val="auto"/>
          <w:kern w:val="21"/>
          <w:sz w:val="24"/>
          <w:szCs w:val="24"/>
        </w:rPr>
        <w:t>项目概况。</w:t>
      </w:r>
    </w:p>
    <w:p w:rsidR="00603810" w:rsidRDefault="00065807">
      <w:pPr>
        <w:widowControl w:val="0"/>
        <w:snapToGrid/>
        <w:spacing w:line="360" w:lineRule="auto"/>
        <w:ind w:firstLineChars="200" w:firstLine="482"/>
        <w:rPr>
          <w:rFonts w:ascii="宋体" w:eastAsia="宋体" w:hAnsi="宋体" w:cs="宋体"/>
          <w:b/>
          <w:bCs/>
          <w:color w:val="auto"/>
          <w:kern w:val="21"/>
          <w:sz w:val="24"/>
          <w:szCs w:val="24"/>
        </w:rPr>
      </w:pPr>
      <w:r>
        <w:rPr>
          <w:rFonts w:ascii="宋体" w:eastAsia="宋体" w:hAnsi="宋体" w:cs="宋体" w:hint="eastAsia"/>
          <w:b/>
          <w:bCs/>
          <w:color w:val="auto"/>
          <w:kern w:val="21"/>
          <w:sz w:val="24"/>
          <w:szCs w:val="24"/>
        </w:rPr>
        <w:t>七、项目联系方式：</w:t>
      </w:r>
    </w:p>
    <w:p w:rsidR="00603810" w:rsidRDefault="00065807">
      <w:pPr>
        <w:widowControl w:val="0"/>
        <w:snapToGrid/>
        <w:spacing w:line="360" w:lineRule="auto"/>
        <w:ind w:firstLineChars="200" w:firstLine="480"/>
        <w:rPr>
          <w:rFonts w:ascii="宋体" w:eastAsia="宋体" w:hAnsi="宋体" w:cs="宋体"/>
          <w:color w:val="auto"/>
          <w:kern w:val="21"/>
          <w:sz w:val="24"/>
          <w:szCs w:val="24"/>
        </w:rPr>
      </w:pPr>
      <w:r>
        <w:rPr>
          <w:rFonts w:ascii="宋体" w:eastAsia="宋体" w:hAnsi="宋体" w:cs="宋体" w:hint="eastAsia"/>
          <w:color w:val="auto"/>
          <w:kern w:val="21"/>
          <w:sz w:val="24"/>
          <w:szCs w:val="24"/>
        </w:rPr>
        <w:t>采购人：安庆港华燃气有限公司</w:t>
      </w:r>
    </w:p>
    <w:p w:rsidR="00603810" w:rsidRDefault="00065807">
      <w:pPr>
        <w:widowControl w:val="0"/>
        <w:snapToGrid/>
        <w:spacing w:line="360" w:lineRule="auto"/>
        <w:ind w:firstLineChars="200" w:firstLine="480"/>
        <w:rPr>
          <w:rFonts w:ascii="宋体" w:eastAsia="宋体" w:hAnsi="宋体" w:cs="宋体"/>
          <w:color w:val="auto"/>
          <w:kern w:val="21"/>
          <w:sz w:val="24"/>
          <w:szCs w:val="24"/>
        </w:rPr>
      </w:pPr>
      <w:r>
        <w:rPr>
          <w:rFonts w:ascii="宋体" w:eastAsia="宋体" w:hAnsi="宋体" w:cs="宋体" w:hint="eastAsia"/>
          <w:color w:val="auto"/>
          <w:kern w:val="21"/>
          <w:sz w:val="24"/>
          <w:szCs w:val="24"/>
        </w:rPr>
        <w:t>联系人：周先生     联系电话：</w:t>
      </w:r>
      <w:r>
        <w:rPr>
          <w:rFonts w:ascii="宋体" w:eastAsia="宋体" w:hAnsi="宋体" w:cs="宋体" w:hint="eastAsia"/>
          <w:color w:val="auto"/>
          <w:kern w:val="21"/>
          <w:sz w:val="24"/>
          <w:szCs w:val="24"/>
        </w:rPr>
        <w:tab/>
        <w:t>18712180022</w:t>
      </w:r>
    </w:p>
    <w:p w:rsidR="00603810" w:rsidRDefault="00065807">
      <w:pPr>
        <w:widowControl w:val="0"/>
        <w:snapToGrid/>
        <w:spacing w:line="360" w:lineRule="auto"/>
        <w:jc w:val="right"/>
        <w:rPr>
          <w:rFonts w:ascii="宋体" w:eastAsia="宋体" w:hAnsi="宋体" w:cs="宋体"/>
          <w:color w:val="auto"/>
          <w:kern w:val="21"/>
          <w:sz w:val="24"/>
          <w:szCs w:val="24"/>
        </w:rPr>
      </w:pPr>
      <w:r>
        <w:rPr>
          <w:rFonts w:ascii="宋体" w:eastAsia="宋体" w:hAnsi="宋体" w:cs="宋体" w:hint="eastAsia"/>
          <w:color w:val="auto"/>
          <w:kern w:val="21"/>
          <w:sz w:val="24"/>
          <w:szCs w:val="24"/>
        </w:rPr>
        <w:t>2025年12月1日</w:t>
      </w:r>
    </w:p>
    <w:p w:rsidR="00603810" w:rsidRDefault="00603810">
      <w:pPr>
        <w:widowControl w:val="0"/>
        <w:snapToGrid/>
        <w:spacing w:line="360" w:lineRule="auto"/>
        <w:rPr>
          <w:rFonts w:ascii="Calibri"/>
          <w:color w:val="auto"/>
          <w:kern w:val="21"/>
          <w:sz w:val="2"/>
        </w:rPr>
      </w:pPr>
    </w:p>
    <w:p w:rsidR="00603810" w:rsidRDefault="00603810">
      <w:pPr>
        <w:widowControl w:val="0"/>
        <w:snapToGrid/>
        <w:spacing w:line="360" w:lineRule="auto"/>
        <w:ind w:firstLine="195"/>
        <w:rPr>
          <w:rFonts w:ascii="宋体" w:eastAsia="宋体" w:hAnsi="宋体" w:cs="宋体"/>
          <w:color w:val="auto"/>
          <w:kern w:val="21"/>
          <w:sz w:val="24"/>
          <w:szCs w:val="24"/>
        </w:rPr>
      </w:pPr>
    </w:p>
    <w:p w:rsidR="00603810" w:rsidRDefault="00603810">
      <w:pPr>
        <w:widowControl w:val="0"/>
        <w:snapToGrid/>
        <w:spacing w:line="360" w:lineRule="auto"/>
        <w:ind w:firstLine="195"/>
        <w:rPr>
          <w:rFonts w:ascii="宋体" w:eastAsia="宋体" w:hAnsi="宋体" w:cs="宋体"/>
          <w:color w:val="auto"/>
          <w:kern w:val="21"/>
          <w:sz w:val="24"/>
          <w:szCs w:val="24"/>
        </w:rPr>
      </w:pPr>
    </w:p>
    <w:p w:rsidR="00603810" w:rsidRDefault="00603810">
      <w:pPr>
        <w:widowControl w:val="0"/>
        <w:snapToGrid/>
        <w:spacing w:line="360" w:lineRule="auto"/>
        <w:ind w:firstLine="195"/>
        <w:rPr>
          <w:rFonts w:ascii="宋体" w:eastAsia="宋体" w:hAnsi="宋体" w:cs="宋体"/>
          <w:color w:val="auto"/>
          <w:kern w:val="21"/>
          <w:sz w:val="24"/>
          <w:szCs w:val="24"/>
        </w:rPr>
      </w:pPr>
    </w:p>
    <w:p w:rsidR="00603810" w:rsidRDefault="00603810">
      <w:pPr>
        <w:widowControl w:val="0"/>
        <w:snapToGrid/>
        <w:spacing w:line="360" w:lineRule="auto"/>
        <w:ind w:firstLine="195"/>
        <w:rPr>
          <w:rFonts w:ascii="宋体" w:eastAsia="宋体" w:hAnsi="宋体" w:cs="宋体"/>
          <w:color w:val="auto"/>
          <w:kern w:val="21"/>
          <w:sz w:val="24"/>
          <w:szCs w:val="24"/>
        </w:rPr>
      </w:pPr>
    </w:p>
    <w:p w:rsidR="00603810" w:rsidRDefault="00603810">
      <w:pPr>
        <w:widowControl w:val="0"/>
        <w:snapToGrid/>
        <w:spacing w:line="360" w:lineRule="auto"/>
        <w:ind w:firstLine="195"/>
        <w:rPr>
          <w:rFonts w:ascii="宋体" w:eastAsia="宋体" w:hAnsi="宋体" w:cs="宋体"/>
          <w:color w:val="auto"/>
          <w:kern w:val="21"/>
          <w:sz w:val="24"/>
          <w:szCs w:val="24"/>
        </w:rPr>
      </w:pPr>
    </w:p>
    <w:p w:rsidR="00603810" w:rsidRDefault="00065807">
      <w:pPr>
        <w:spacing w:line="360" w:lineRule="auto"/>
        <w:rPr>
          <w:rFonts w:ascii="宋体" w:hAnsi="宋体"/>
          <w:color w:val="auto"/>
          <w:sz w:val="24"/>
        </w:rPr>
      </w:pPr>
      <w:r>
        <w:rPr>
          <w:rFonts w:ascii="宋体" w:eastAsia="宋体" w:hAnsi="宋体" w:cs="宋体" w:hint="eastAsia"/>
          <w:color w:val="auto"/>
          <w:kern w:val="21"/>
          <w:sz w:val="28"/>
          <w:szCs w:val="28"/>
        </w:rPr>
        <w:br w:type="page"/>
      </w:r>
    </w:p>
    <w:p w:rsidR="00603810" w:rsidRDefault="00065807">
      <w:pPr>
        <w:widowControl w:val="0"/>
        <w:snapToGrid/>
        <w:spacing w:line="360" w:lineRule="auto"/>
        <w:jc w:val="center"/>
        <w:outlineLvl w:val="0"/>
        <w:rPr>
          <w:rFonts w:ascii="宋体" w:eastAsia="宋体" w:hAnsi="宋体" w:cs="宋体"/>
          <w:b/>
          <w:color w:val="auto"/>
          <w:kern w:val="21"/>
          <w:sz w:val="36"/>
          <w:szCs w:val="36"/>
        </w:rPr>
      </w:pPr>
      <w:bookmarkStart w:id="9" w:name="_Toc263"/>
      <w:r>
        <w:rPr>
          <w:rFonts w:ascii="宋体" w:eastAsia="宋体" w:hAnsi="宋体" w:cs="宋体" w:hint="eastAsia"/>
          <w:b/>
          <w:color w:val="auto"/>
          <w:kern w:val="21"/>
          <w:sz w:val="36"/>
          <w:szCs w:val="36"/>
        </w:rPr>
        <w:lastRenderedPageBreak/>
        <w:t>第三章竞价采购供应商响应文件</w:t>
      </w:r>
      <w:bookmarkEnd w:id="9"/>
    </w:p>
    <w:p w:rsidR="00603810" w:rsidRDefault="00603810">
      <w:pPr>
        <w:rPr>
          <w:rFonts w:cs="宋体"/>
          <w:b/>
          <w:bCs/>
          <w:color w:val="auto"/>
          <w:kern w:val="21"/>
          <w:sz w:val="30"/>
          <w:szCs w:val="30"/>
        </w:rPr>
      </w:pPr>
    </w:p>
    <w:p w:rsidR="00603810" w:rsidRDefault="00E11320">
      <w:pPr>
        <w:jc w:val="center"/>
        <w:rPr>
          <w:rFonts w:cs="宋体"/>
          <w:b/>
          <w:bCs/>
          <w:color w:val="auto"/>
          <w:kern w:val="21"/>
          <w:sz w:val="30"/>
          <w:szCs w:val="30"/>
        </w:rPr>
      </w:pPr>
      <w:r>
        <w:rPr>
          <w:rFonts w:cs="宋体"/>
          <w:b/>
          <w:bCs/>
          <w:snapToGrid/>
          <w:color w:val="auto"/>
          <w:kern w:val="21"/>
          <w:sz w:val="30"/>
          <w:szCs w:val="30"/>
        </w:rPr>
        <w:pict>
          <v:shapetype id="_x0000_t202" coordsize="21600,21600" o:spt="202" path="m,l,21600r21600,l21600,xe">
            <v:stroke joinstyle="miter"/>
            <v:path gradientshapeok="t" o:connecttype="rect"/>
          </v:shapetype>
          <v:shape id="_x0000_s1026" type="#_x0000_t202" style="position:absolute;left:0;text-align:left;margin-left:351.5pt;margin-top:10.35pt;width:110.25pt;height:37.5pt;z-index:251659264" o:gfxdata="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" filled="f" strokeweight="3pt">
            <v:stroke joinstyle="round"/>
            <v:textbox>
              <w:txbxContent>
                <w:p w:rsidR="00603810" w:rsidRDefault="00065807">
                  <w:r>
                    <w:rPr>
                      <w:rFonts w:cs="宋体"/>
                      <w:b/>
                      <w:bCs/>
                      <w:kern w:val="21"/>
                      <w:sz w:val="30"/>
                      <w:szCs w:val="30"/>
                    </w:rPr>
                    <w:t>正本 或 副本</w:t>
                  </w:r>
                </w:p>
              </w:txbxContent>
            </v:textbox>
          </v:shape>
        </w:pict>
      </w:r>
      <w:r w:rsidR="00065807">
        <w:rPr>
          <w:rFonts w:cs="宋体"/>
          <w:b/>
          <w:bCs/>
          <w:color w:val="auto"/>
          <w:kern w:val="21"/>
          <w:sz w:val="30"/>
          <w:szCs w:val="30"/>
        </w:rPr>
        <w:t>响应性文件封面（格式）</w:t>
      </w:r>
    </w:p>
    <w:p w:rsidR="00603810" w:rsidRDefault="00603810">
      <w:pPr>
        <w:ind w:left="3416"/>
        <w:jc w:val="right"/>
        <w:rPr>
          <w:rFonts w:cs="宋体"/>
          <w:b/>
          <w:bCs/>
          <w:color w:val="auto"/>
          <w:kern w:val="21"/>
          <w:sz w:val="30"/>
          <w:szCs w:val="30"/>
        </w:rPr>
      </w:pPr>
    </w:p>
    <w:p w:rsidR="00603810" w:rsidRDefault="00603810">
      <w:pPr>
        <w:spacing w:before="50"/>
        <w:ind w:left="3308"/>
        <w:rPr>
          <w:rFonts w:eastAsia="Calibri"/>
          <w:b/>
          <w:color w:val="auto"/>
          <w:kern w:val="21"/>
          <w:sz w:val="36"/>
        </w:rPr>
      </w:pPr>
    </w:p>
    <w:p w:rsidR="00603810" w:rsidRDefault="00065807">
      <w:pPr>
        <w:spacing w:before="50"/>
        <w:jc w:val="center"/>
        <w:rPr>
          <w:rFonts w:eastAsia="宋体"/>
          <w:b/>
          <w:color w:val="auto"/>
          <w:kern w:val="21"/>
          <w:sz w:val="36"/>
        </w:rPr>
      </w:pPr>
      <w:r>
        <w:rPr>
          <w:rFonts w:eastAsia="宋体" w:hint="eastAsia"/>
          <w:b/>
          <w:color w:val="auto"/>
          <w:kern w:val="21"/>
          <w:sz w:val="36"/>
        </w:rPr>
        <w:t>安庆港华燃气有限公司</w:t>
      </w:r>
      <w:r>
        <w:rPr>
          <w:rFonts w:eastAsia="宋体" w:hint="eastAsia"/>
          <w:b/>
          <w:color w:val="auto"/>
          <w:kern w:val="21"/>
          <w:sz w:val="36"/>
        </w:rPr>
        <w:t>xx</w:t>
      </w:r>
      <w:r>
        <w:rPr>
          <w:rFonts w:eastAsia="宋体" w:hint="eastAsia"/>
          <w:b/>
          <w:color w:val="auto"/>
          <w:kern w:val="21"/>
          <w:sz w:val="36"/>
        </w:rPr>
        <w:t>服务</w:t>
      </w:r>
    </w:p>
    <w:p w:rsidR="00603810" w:rsidRDefault="00603810">
      <w:pPr>
        <w:tabs>
          <w:tab w:val="left" w:pos="5638"/>
        </w:tabs>
        <w:spacing w:before="315"/>
        <w:ind w:left="2101"/>
        <w:rPr>
          <w:color w:val="auto"/>
          <w:kern w:val="21"/>
        </w:rPr>
      </w:pPr>
    </w:p>
    <w:p w:rsidR="00603810" w:rsidRDefault="00065807">
      <w:pPr>
        <w:tabs>
          <w:tab w:val="left" w:pos="5525"/>
        </w:tabs>
        <w:spacing w:before="315"/>
        <w:ind w:firstLineChars="1127" w:firstLine="2715"/>
        <w:jc w:val="both"/>
        <w:rPr>
          <w:rFonts w:ascii="宋体" w:eastAsia="宋体" w:hAnsi="宋体" w:cs="宋体"/>
          <w:b/>
          <w:bCs/>
          <w:color w:val="auto"/>
          <w:kern w:val="21"/>
          <w:sz w:val="24"/>
          <w:szCs w:val="24"/>
        </w:rPr>
      </w:pPr>
      <w:r>
        <w:rPr>
          <w:rFonts w:ascii="宋体" w:eastAsia="宋体" w:hAnsi="宋体" w:cs="宋体" w:hint="eastAsia"/>
          <w:b/>
          <w:bCs/>
          <w:color w:val="auto"/>
          <w:kern w:val="21"/>
          <w:sz w:val="24"/>
          <w:szCs w:val="24"/>
        </w:rPr>
        <w:t>项目编号：</w:t>
      </w:r>
    </w:p>
    <w:p w:rsidR="00603810" w:rsidRDefault="00603810">
      <w:pPr>
        <w:spacing w:before="37" w:line="266" w:lineRule="auto"/>
        <w:ind w:left="4799" w:right="5901"/>
        <w:rPr>
          <w:b/>
          <w:color w:val="auto"/>
          <w:kern w:val="21"/>
          <w:sz w:val="44"/>
        </w:rPr>
      </w:pPr>
    </w:p>
    <w:p w:rsidR="00603810" w:rsidRDefault="00065807">
      <w:pPr>
        <w:spacing w:before="50"/>
        <w:jc w:val="center"/>
        <w:rPr>
          <w:rFonts w:eastAsiaTheme="minorEastAsia"/>
          <w:b/>
          <w:color w:val="auto"/>
          <w:kern w:val="21"/>
          <w:sz w:val="52"/>
          <w:szCs w:val="52"/>
        </w:rPr>
      </w:pPr>
      <w:r>
        <w:rPr>
          <w:rFonts w:eastAsia="Calibri"/>
          <w:b/>
          <w:color w:val="auto"/>
          <w:kern w:val="21"/>
          <w:sz w:val="52"/>
          <w:szCs w:val="52"/>
        </w:rPr>
        <w:t>响</w:t>
      </w:r>
    </w:p>
    <w:p w:rsidR="00603810" w:rsidRDefault="00065807">
      <w:pPr>
        <w:spacing w:before="50"/>
        <w:jc w:val="center"/>
        <w:rPr>
          <w:rFonts w:eastAsiaTheme="minorEastAsia"/>
          <w:b/>
          <w:color w:val="auto"/>
          <w:kern w:val="21"/>
          <w:sz w:val="52"/>
          <w:szCs w:val="52"/>
        </w:rPr>
      </w:pPr>
      <w:r>
        <w:rPr>
          <w:rFonts w:eastAsia="Calibri"/>
          <w:b/>
          <w:color w:val="auto"/>
          <w:kern w:val="21"/>
          <w:sz w:val="52"/>
          <w:szCs w:val="52"/>
        </w:rPr>
        <w:t>应</w:t>
      </w:r>
    </w:p>
    <w:p w:rsidR="00603810" w:rsidRDefault="00065807">
      <w:pPr>
        <w:spacing w:before="50"/>
        <w:jc w:val="center"/>
        <w:rPr>
          <w:rFonts w:eastAsiaTheme="minorEastAsia"/>
          <w:b/>
          <w:color w:val="auto"/>
          <w:kern w:val="21"/>
          <w:sz w:val="52"/>
          <w:szCs w:val="52"/>
        </w:rPr>
      </w:pPr>
      <w:r>
        <w:rPr>
          <w:rFonts w:eastAsia="Calibri"/>
          <w:b/>
          <w:color w:val="auto"/>
          <w:kern w:val="21"/>
          <w:sz w:val="52"/>
          <w:szCs w:val="52"/>
        </w:rPr>
        <w:t>性</w:t>
      </w:r>
    </w:p>
    <w:p w:rsidR="00603810" w:rsidRDefault="00065807">
      <w:pPr>
        <w:spacing w:before="50"/>
        <w:jc w:val="center"/>
        <w:rPr>
          <w:rFonts w:eastAsiaTheme="minorEastAsia"/>
          <w:b/>
          <w:color w:val="auto"/>
          <w:kern w:val="21"/>
          <w:sz w:val="52"/>
          <w:szCs w:val="52"/>
        </w:rPr>
      </w:pPr>
      <w:r>
        <w:rPr>
          <w:rFonts w:eastAsia="Calibri"/>
          <w:b/>
          <w:color w:val="auto"/>
          <w:kern w:val="21"/>
          <w:sz w:val="52"/>
          <w:szCs w:val="52"/>
        </w:rPr>
        <w:t>文</w:t>
      </w:r>
    </w:p>
    <w:p w:rsidR="00603810" w:rsidRDefault="00065807">
      <w:pPr>
        <w:spacing w:before="50"/>
        <w:jc w:val="center"/>
        <w:rPr>
          <w:rFonts w:eastAsiaTheme="minorEastAsia"/>
          <w:b/>
          <w:color w:val="auto"/>
          <w:kern w:val="21"/>
          <w:sz w:val="52"/>
          <w:szCs w:val="52"/>
        </w:rPr>
      </w:pPr>
      <w:r>
        <w:rPr>
          <w:rFonts w:eastAsia="Calibri"/>
          <w:b/>
          <w:color w:val="auto"/>
          <w:kern w:val="21"/>
          <w:sz w:val="52"/>
          <w:szCs w:val="52"/>
        </w:rPr>
        <w:t>件</w:t>
      </w:r>
    </w:p>
    <w:p w:rsidR="00603810" w:rsidRDefault="00603810">
      <w:pPr>
        <w:spacing w:before="50"/>
        <w:jc w:val="center"/>
        <w:rPr>
          <w:rFonts w:eastAsiaTheme="minorEastAsia"/>
          <w:b/>
          <w:color w:val="auto"/>
          <w:kern w:val="21"/>
          <w:sz w:val="48"/>
          <w:szCs w:val="48"/>
        </w:rPr>
      </w:pPr>
    </w:p>
    <w:p w:rsidR="00603810" w:rsidRDefault="00603810">
      <w:pPr>
        <w:rPr>
          <w:color w:val="auto"/>
          <w:kern w:val="21"/>
        </w:rPr>
      </w:pPr>
    </w:p>
    <w:p w:rsidR="00603810" w:rsidRDefault="00603810">
      <w:pPr>
        <w:rPr>
          <w:color w:val="auto"/>
          <w:kern w:val="21"/>
        </w:rPr>
      </w:pPr>
    </w:p>
    <w:p w:rsidR="00603810" w:rsidRDefault="00603810">
      <w:pPr>
        <w:rPr>
          <w:color w:val="auto"/>
          <w:kern w:val="21"/>
        </w:rPr>
      </w:pPr>
    </w:p>
    <w:p w:rsidR="00603810" w:rsidRDefault="00065807">
      <w:pPr>
        <w:jc w:val="both"/>
        <w:rPr>
          <w:b/>
          <w:color w:val="auto"/>
          <w:kern w:val="21"/>
          <w:sz w:val="28"/>
        </w:rPr>
      </w:pPr>
      <w:r>
        <w:rPr>
          <w:b/>
          <w:color w:val="auto"/>
          <w:kern w:val="21"/>
          <w:sz w:val="28"/>
        </w:rPr>
        <w:t>供应商名称：</w:t>
      </w:r>
      <w:r>
        <w:rPr>
          <w:rFonts w:ascii="宋体" w:hAnsi="宋体"/>
          <w:b/>
          <w:color w:val="auto"/>
          <w:sz w:val="30"/>
          <w:szCs w:val="30"/>
          <w:u w:val="single"/>
        </w:rPr>
        <w:t xml:space="preserve">　　　　　　　　　　　　　　　　　　　　</w:t>
      </w:r>
      <w:r>
        <w:rPr>
          <w:b/>
          <w:color w:val="auto"/>
          <w:kern w:val="21"/>
          <w:sz w:val="28"/>
          <w:u w:val="single"/>
        </w:rPr>
        <w:t>（盖章）</w:t>
      </w:r>
    </w:p>
    <w:p w:rsidR="00603810" w:rsidRDefault="00603810">
      <w:pPr>
        <w:rPr>
          <w:color w:val="auto"/>
          <w:kern w:val="21"/>
        </w:rPr>
      </w:pPr>
    </w:p>
    <w:p w:rsidR="00603810" w:rsidRDefault="00603810">
      <w:pPr>
        <w:jc w:val="both"/>
        <w:rPr>
          <w:b/>
          <w:color w:val="auto"/>
          <w:kern w:val="21"/>
          <w:sz w:val="28"/>
        </w:rPr>
      </w:pPr>
    </w:p>
    <w:p w:rsidR="00603810" w:rsidRDefault="00065807">
      <w:pPr>
        <w:jc w:val="both"/>
        <w:rPr>
          <w:b/>
          <w:color w:val="auto"/>
          <w:kern w:val="21"/>
          <w:sz w:val="28"/>
          <w:u w:val="single"/>
        </w:rPr>
      </w:pPr>
      <w:r>
        <w:rPr>
          <w:b/>
          <w:color w:val="auto"/>
          <w:kern w:val="21"/>
          <w:sz w:val="28"/>
        </w:rPr>
        <w:t>法定代表人或委托代理人：</w:t>
      </w:r>
      <w:r>
        <w:rPr>
          <w:rFonts w:ascii="宋体" w:hAnsi="宋体"/>
          <w:b/>
          <w:color w:val="auto"/>
          <w:sz w:val="30"/>
          <w:szCs w:val="30"/>
          <w:u w:val="single"/>
        </w:rPr>
        <w:t xml:space="preserve">　　　　　　　　　　　　</w:t>
      </w:r>
      <w:r>
        <w:rPr>
          <w:b/>
          <w:color w:val="auto"/>
          <w:kern w:val="21"/>
          <w:sz w:val="28"/>
          <w:u w:val="single"/>
        </w:rPr>
        <w:t>（签字或盖章）</w:t>
      </w:r>
    </w:p>
    <w:p w:rsidR="00603810" w:rsidRDefault="00603810">
      <w:pPr>
        <w:rPr>
          <w:color w:val="auto"/>
          <w:kern w:val="21"/>
        </w:rPr>
      </w:pPr>
    </w:p>
    <w:p w:rsidR="00603810" w:rsidRDefault="00603810">
      <w:pPr>
        <w:jc w:val="both"/>
        <w:rPr>
          <w:b/>
          <w:color w:val="auto"/>
          <w:kern w:val="21"/>
          <w:sz w:val="28"/>
        </w:rPr>
      </w:pPr>
    </w:p>
    <w:p w:rsidR="00603810" w:rsidRDefault="00065807">
      <w:pPr>
        <w:widowControl w:val="0"/>
        <w:snapToGrid/>
        <w:spacing w:line="360" w:lineRule="auto"/>
        <w:jc w:val="both"/>
        <w:rPr>
          <w:b/>
          <w:color w:val="auto"/>
          <w:kern w:val="21"/>
          <w:sz w:val="28"/>
        </w:rPr>
      </w:pPr>
      <w:r>
        <w:rPr>
          <w:b/>
          <w:color w:val="auto"/>
          <w:kern w:val="21"/>
          <w:sz w:val="28"/>
        </w:rPr>
        <w:t>日期：</w:t>
      </w:r>
    </w:p>
    <w:p w:rsidR="00603810" w:rsidRDefault="00065807">
      <w:pPr>
        <w:rPr>
          <w:b/>
          <w:color w:val="auto"/>
          <w:kern w:val="21"/>
          <w:sz w:val="28"/>
        </w:rPr>
      </w:pPr>
      <w:r>
        <w:rPr>
          <w:b/>
          <w:color w:val="auto"/>
          <w:kern w:val="21"/>
          <w:sz w:val="28"/>
        </w:rPr>
        <w:br w:type="page"/>
      </w:r>
    </w:p>
    <w:p w:rsidR="00603810" w:rsidRDefault="00603810">
      <w:pPr>
        <w:widowControl w:val="0"/>
        <w:snapToGrid/>
        <w:spacing w:line="360" w:lineRule="auto"/>
        <w:rPr>
          <w:rFonts w:ascii="宋体" w:eastAsia="宋体" w:hAnsi="宋体" w:cs="宋体"/>
          <w:color w:val="auto"/>
          <w:kern w:val="21"/>
          <w:sz w:val="44"/>
          <w:szCs w:val="28"/>
        </w:rPr>
      </w:pPr>
    </w:p>
    <w:p w:rsidR="00603810" w:rsidRDefault="00065807">
      <w:pPr>
        <w:widowControl w:val="0"/>
        <w:snapToGrid/>
        <w:spacing w:line="360" w:lineRule="auto"/>
        <w:jc w:val="center"/>
        <w:rPr>
          <w:rFonts w:ascii="宋体" w:eastAsia="宋体" w:hAnsi="宋体" w:cs="宋体"/>
          <w:b/>
          <w:color w:val="auto"/>
          <w:kern w:val="21"/>
          <w:sz w:val="44"/>
          <w:szCs w:val="28"/>
        </w:rPr>
      </w:pPr>
      <w:r>
        <w:rPr>
          <w:rFonts w:ascii="宋体" w:eastAsia="宋体" w:hAnsi="宋体" w:cs="宋体" w:hint="eastAsia"/>
          <w:b/>
          <w:color w:val="auto"/>
          <w:kern w:val="21"/>
          <w:sz w:val="44"/>
          <w:szCs w:val="28"/>
        </w:rPr>
        <w:t>报价函</w:t>
      </w:r>
    </w:p>
    <w:p w:rsidR="00603810" w:rsidRDefault="00603810">
      <w:pPr>
        <w:pStyle w:val="a0"/>
        <w:rPr>
          <w:rFonts w:eastAsiaTheme="minorEastAsia"/>
        </w:rPr>
      </w:pPr>
    </w:p>
    <w:p w:rsidR="00603810" w:rsidRDefault="00065807">
      <w:pPr>
        <w:widowControl w:val="0"/>
        <w:snapToGrid/>
        <w:spacing w:line="360" w:lineRule="auto"/>
        <w:ind w:firstLine="1447"/>
        <w:rPr>
          <w:rFonts w:ascii="宋体" w:eastAsia="宋体" w:hAnsi="宋体" w:cs="宋体"/>
          <w:color w:val="auto"/>
          <w:kern w:val="21"/>
          <w:sz w:val="28"/>
          <w:szCs w:val="28"/>
        </w:rPr>
      </w:pPr>
      <w:r>
        <w:rPr>
          <w:rFonts w:ascii="宋体" w:eastAsia="宋体" w:hAnsi="宋体" w:cs="宋体"/>
          <w:color w:val="auto"/>
          <w:kern w:val="21"/>
          <w:sz w:val="28"/>
          <w:szCs w:val="28"/>
        </w:rPr>
        <w:t>采购项目名称：</w:t>
      </w:r>
      <w:r>
        <w:rPr>
          <w:rFonts w:ascii="宋体" w:eastAsia="宋体" w:hAnsi="宋体" w:cs="宋体" w:hint="eastAsia"/>
          <w:color w:val="auto"/>
          <w:kern w:val="21"/>
          <w:sz w:val="28"/>
          <w:szCs w:val="28"/>
        </w:rPr>
        <w:tab/>
      </w:r>
      <w:r>
        <w:rPr>
          <w:rFonts w:ascii="宋体" w:eastAsia="宋体" w:hAnsi="宋体" w:cs="宋体"/>
          <w:color w:val="auto"/>
          <w:kern w:val="21"/>
          <w:sz w:val="28"/>
          <w:szCs w:val="28"/>
        </w:rPr>
        <w:t>_________________________</w:t>
      </w:r>
    </w:p>
    <w:p w:rsidR="00603810" w:rsidRDefault="00065807">
      <w:pPr>
        <w:widowControl w:val="0"/>
        <w:snapToGrid/>
        <w:spacing w:line="360" w:lineRule="auto"/>
        <w:ind w:firstLine="1447"/>
        <w:rPr>
          <w:rFonts w:ascii="宋体" w:eastAsia="宋体" w:hAnsi="宋体" w:cs="宋体"/>
          <w:color w:val="auto"/>
          <w:kern w:val="21"/>
          <w:sz w:val="28"/>
          <w:szCs w:val="28"/>
        </w:rPr>
      </w:pPr>
      <w:r>
        <w:rPr>
          <w:rFonts w:ascii="宋体" w:eastAsia="宋体" w:hAnsi="宋体" w:cs="宋体" w:hint="eastAsia"/>
          <w:color w:val="auto"/>
          <w:kern w:val="21"/>
          <w:sz w:val="28"/>
          <w:szCs w:val="28"/>
        </w:rPr>
        <w:t>采购项目编号：</w:t>
      </w:r>
      <w:r>
        <w:rPr>
          <w:rFonts w:ascii="宋体" w:eastAsia="宋体" w:hAnsi="宋体" w:cs="宋体" w:hint="eastAsia"/>
          <w:color w:val="auto"/>
          <w:kern w:val="21"/>
          <w:sz w:val="28"/>
          <w:szCs w:val="28"/>
        </w:rPr>
        <w:tab/>
      </w:r>
      <w:r>
        <w:rPr>
          <w:rFonts w:ascii="宋体" w:eastAsia="宋体" w:hAnsi="宋体" w:cs="宋体"/>
          <w:color w:val="auto"/>
          <w:kern w:val="21"/>
          <w:sz w:val="28"/>
          <w:szCs w:val="28"/>
        </w:rPr>
        <w:t>_________________________</w:t>
      </w:r>
    </w:p>
    <w:p w:rsidR="00603810" w:rsidRDefault="00603810">
      <w:pPr>
        <w:pStyle w:val="New"/>
        <w:widowControl w:val="0"/>
        <w:snapToGrid/>
        <w:spacing w:before="0" w:beforeAutospacing="0" w:after="0" w:afterAutospacing="0" w:line="240" w:lineRule="auto"/>
        <w:ind w:left="0" w:firstLine="0"/>
        <w:rPr>
          <w:color w:val="auto"/>
          <w:kern w:val="21"/>
        </w:rPr>
      </w:pPr>
    </w:p>
    <w:tbl>
      <w:tblPr>
        <w:tblStyle w:val="TableNormal"/>
        <w:tblW w:w="5011" w:type="pct"/>
        <w:tblInd w:w="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ook w:val="04A0"/>
      </w:tblPr>
      <w:tblGrid>
        <w:gridCol w:w="2359"/>
        <w:gridCol w:w="6727"/>
      </w:tblGrid>
      <w:tr w:rsidR="00603810">
        <w:trPr>
          <w:trHeight w:val="632"/>
        </w:trPr>
        <w:tc>
          <w:tcPr>
            <w:tcW w:w="1298" w:type="pct"/>
            <w:vAlign w:val="center"/>
          </w:tcPr>
          <w:p w:rsidR="00603810" w:rsidRDefault="00065807">
            <w:pPr>
              <w:widowControl w:val="0"/>
              <w:snapToGrid/>
              <w:spacing w:line="360" w:lineRule="auto"/>
              <w:jc w:val="center"/>
              <w:rPr>
                <w:rFonts w:ascii="宋体" w:eastAsia="宋体" w:hAnsi="宋体" w:cs="宋体"/>
                <w:color w:val="auto"/>
                <w:kern w:val="21"/>
                <w:sz w:val="28"/>
                <w:szCs w:val="28"/>
              </w:rPr>
            </w:pPr>
            <w:r>
              <w:rPr>
                <w:rFonts w:ascii="宋体" w:eastAsia="宋体" w:hAnsi="宋体" w:cs="宋体"/>
                <w:color w:val="auto"/>
                <w:kern w:val="21"/>
                <w:sz w:val="28"/>
                <w:szCs w:val="28"/>
              </w:rPr>
              <w:t>标</w:t>
            </w:r>
            <w:r>
              <w:rPr>
                <w:rFonts w:ascii="宋体" w:eastAsia="宋体" w:hAnsi="宋体" w:cs="宋体" w:hint="eastAsia"/>
                <w:color w:val="auto"/>
                <w:kern w:val="21"/>
                <w:sz w:val="28"/>
                <w:szCs w:val="28"/>
              </w:rPr>
              <w:tab/>
            </w:r>
            <w:r>
              <w:rPr>
                <w:rFonts w:ascii="宋体" w:eastAsia="宋体" w:hAnsi="宋体" w:cs="宋体"/>
                <w:color w:val="auto"/>
                <w:kern w:val="21"/>
                <w:sz w:val="28"/>
                <w:szCs w:val="28"/>
              </w:rPr>
              <w:t>题</w:t>
            </w:r>
          </w:p>
        </w:tc>
        <w:tc>
          <w:tcPr>
            <w:tcW w:w="3701" w:type="pct"/>
            <w:vAlign w:val="center"/>
          </w:tcPr>
          <w:p w:rsidR="00603810" w:rsidRDefault="00065807">
            <w:pPr>
              <w:widowControl w:val="0"/>
              <w:snapToGrid/>
              <w:spacing w:line="360" w:lineRule="auto"/>
              <w:jc w:val="center"/>
              <w:rPr>
                <w:rFonts w:ascii="宋体" w:eastAsia="宋体" w:hAnsi="宋体" w:cs="宋体"/>
                <w:color w:val="auto"/>
                <w:kern w:val="21"/>
                <w:sz w:val="28"/>
                <w:szCs w:val="28"/>
              </w:rPr>
            </w:pPr>
            <w:r>
              <w:rPr>
                <w:rFonts w:ascii="宋体" w:eastAsia="宋体" w:hAnsi="宋体" w:cs="宋体"/>
                <w:color w:val="auto"/>
                <w:kern w:val="21"/>
                <w:sz w:val="28"/>
                <w:szCs w:val="28"/>
              </w:rPr>
              <w:t>报价内容</w:t>
            </w:r>
          </w:p>
        </w:tc>
      </w:tr>
      <w:tr w:rsidR="00603810">
        <w:trPr>
          <w:trHeight w:val="749"/>
        </w:trPr>
        <w:tc>
          <w:tcPr>
            <w:tcW w:w="1298" w:type="pct"/>
            <w:vAlign w:val="center"/>
          </w:tcPr>
          <w:p w:rsidR="00603810" w:rsidRDefault="00065807">
            <w:pPr>
              <w:widowControl w:val="0"/>
              <w:snapToGrid/>
              <w:spacing w:line="360" w:lineRule="auto"/>
              <w:jc w:val="center"/>
              <w:rPr>
                <w:rFonts w:ascii="宋体" w:eastAsia="宋体" w:hAnsi="宋体" w:cs="宋体"/>
                <w:color w:val="auto"/>
                <w:kern w:val="21"/>
                <w:sz w:val="28"/>
                <w:szCs w:val="28"/>
              </w:rPr>
            </w:pPr>
            <w:r>
              <w:rPr>
                <w:rFonts w:ascii="宋体" w:eastAsia="宋体" w:hAnsi="宋体" w:cs="宋体"/>
                <w:color w:val="auto"/>
                <w:kern w:val="21"/>
                <w:sz w:val="28"/>
                <w:szCs w:val="28"/>
              </w:rPr>
              <w:t>报价</w:t>
            </w:r>
          </w:p>
        </w:tc>
        <w:tc>
          <w:tcPr>
            <w:tcW w:w="3701" w:type="pct"/>
            <w:vAlign w:val="center"/>
          </w:tcPr>
          <w:p w:rsidR="00603810" w:rsidRDefault="00065807">
            <w:pPr>
              <w:widowControl w:val="0"/>
              <w:snapToGrid/>
              <w:spacing w:line="360" w:lineRule="auto"/>
              <w:ind w:firstLine="104"/>
              <w:jc w:val="both"/>
              <w:rPr>
                <w:rFonts w:ascii="宋体" w:eastAsia="宋体" w:hAnsi="宋体" w:cs="宋体"/>
                <w:color w:val="auto"/>
                <w:kern w:val="21"/>
                <w:sz w:val="28"/>
                <w:szCs w:val="28"/>
              </w:rPr>
            </w:pPr>
            <w:r>
              <w:rPr>
                <w:rFonts w:ascii="宋体" w:eastAsia="宋体" w:hAnsi="宋体" w:cs="宋体"/>
                <w:color w:val="auto"/>
                <w:kern w:val="21"/>
                <w:sz w:val="28"/>
                <w:szCs w:val="28"/>
              </w:rPr>
              <w:t>___________________</w:t>
            </w:r>
            <w:r>
              <w:rPr>
                <w:rFonts w:ascii="宋体" w:eastAsia="宋体" w:hAnsi="宋体" w:cs="宋体" w:hint="eastAsia"/>
                <w:color w:val="auto"/>
                <w:kern w:val="21"/>
                <w:sz w:val="28"/>
                <w:szCs w:val="28"/>
              </w:rPr>
              <w:t>元</w:t>
            </w:r>
          </w:p>
        </w:tc>
      </w:tr>
      <w:tr w:rsidR="00603810">
        <w:trPr>
          <w:trHeight w:val="748"/>
        </w:trPr>
        <w:tc>
          <w:tcPr>
            <w:tcW w:w="1298" w:type="pct"/>
            <w:vAlign w:val="center"/>
          </w:tcPr>
          <w:p w:rsidR="00603810" w:rsidRDefault="00065807">
            <w:pPr>
              <w:widowControl w:val="0"/>
              <w:snapToGrid/>
              <w:spacing w:line="360" w:lineRule="auto"/>
              <w:jc w:val="center"/>
              <w:rPr>
                <w:rFonts w:ascii="宋体" w:eastAsia="宋体" w:hAnsi="宋体" w:cs="宋体"/>
                <w:color w:val="auto"/>
                <w:kern w:val="21"/>
                <w:sz w:val="28"/>
                <w:szCs w:val="28"/>
              </w:rPr>
            </w:pPr>
            <w:r>
              <w:rPr>
                <w:rFonts w:ascii="宋体" w:eastAsia="宋体" w:hAnsi="宋体" w:cs="宋体" w:hint="eastAsia"/>
                <w:color w:val="auto"/>
                <w:kern w:val="21"/>
                <w:sz w:val="28"/>
                <w:szCs w:val="28"/>
              </w:rPr>
              <w:t>服务期限</w:t>
            </w:r>
          </w:p>
        </w:tc>
        <w:tc>
          <w:tcPr>
            <w:tcW w:w="3701" w:type="pct"/>
            <w:vAlign w:val="center"/>
          </w:tcPr>
          <w:p w:rsidR="00603810" w:rsidRDefault="00065807">
            <w:pPr>
              <w:widowControl w:val="0"/>
              <w:snapToGrid/>
              <w:spacing w:line="360" w:lineRule="auto"/>
              <w:jc w:val="both"/>
              <w:rPr>
                <w:rFonts w:ascii="宋体" w:eastAsia="宋体" w:hAnsi="宋体" w:cs="宋体"/>
                <w:color w:val="auto"/>
                <w:kern w:val="21"/>
                <w:sz w:val="28"/>
                <w:szCs w:val="28"/>
              </w:rPr>
            </w:pPr>
            <w:r>
              <w:rPr>
                <w:rFonts w:ascii="宋体" w:eastAsia="宋体" w:hAnsi="宋体" w:cs="宋体" w:hint="eastAsia"/>
                <w:color w:val="auto"/>
                <w:kern w:val="21"/>
                <w:sz w:val="28"/>
                <w:szCs w:val="28"/>
              </w:rPr>
              <w:t>2025年12月31日前交付。</w:t>
            </w:r>
          </w:p>
        </w:tc>
      </w:tr>
      <w:tr w:rsidR="00603810">
        <w:trPr>
          <w:trHeight w:val="748"/>
        </w:trPr>
        <w:tc>
          <w:tcPr>
            <w:tcW w:w="1298" w:type="pct"/>
            <w:vAlign w:val="center"/>
          </w:tcPr>
          <w:p w:rsidR="00603810" w:rsidRDefault="00065807">
            <w:pPr>
              <w:widowControl w:val="0"/>
              <w:snapToGrid/>
              <w:spacing w:line="360" w:lineRule="auto"/>
              <w:jc w:val="center"/>
              <w:rPr>
                <w:rFonts w:ascii="宋体" w:eastAsia="宋体" w:hAnsi="宋体" w:cs="宋体"/>
                <w:color w:val="auto"/>
                <w:kern w:val="21"/>
                <w:sz w:val="28"/>
                <w:szCs w:val="28"/>
              </w:rPr>
            </w:pPr>
            <w:r>
              <w:rPr>
                <w:rFonts w:ascii="宋体" w:eastAsia="宋体" w:hAnsi="宋体" w:cs="宋体" w:hint="eastAsia"/>
                <w:color w:val="auto"/>
                <w:kern w:val="21"/>
                <w:sz w:val="28"/>
                <w:szCs w:val="28"/>
              </w:rPr>
              <w:t>备注</w:t>
            </w:r>
          </w:p>
        </w:tc>
        <w:tc>
          <w:tcPr>
            <w:tcW w:w="3701" w:type="pct"/>
            <w:vAlign w:val="center"/>
          </w:tcPr>
          <w:p w:rsidR="00603810" w:rsidRDefault="00065807">
            <w:pPr>
              <w:widowControl w:val="0"/>
              <w:snapToGrid/>
              <w:spacing w:line="360" w:lineRule="auto"/>
              <w:jc w:val="both"/>
              <w:rPr>
                <w:rFonts w:ascii="宋体" w:eastAsia="宋体" w:hAnsi="宋体" w:cs="宋体"/>
                <w:color w:val="auto"/>
                <w:kern w:val="21"/>
                <w:sz w:val="28"/>
                <w:szCs w:val="28"/>
              </w:rPr>
            </w:pPr>
            <w:r>
              <w:rPr>
                <w:rFonts w:ascii="宋体" w:eastAsia="宋体" w:hAnsi="宋体" w:cs="宋体" w:hint="eastAsia"/>
                <w:color w:val="auto"/>
                <w:kern w:val="21"/>
                <w:sz w:val="28"/>
                <w:szCs w:val="28"/>
              </w:rPr>
              <w:t>报价保留两位小数，小数点后第三位四舍五入。</w:t>
            </w:r>
          </w:p>
        </w:tc>
      </w:tr>
    </w:tbl>
    <w:p w:rsidR="00603810" w:rsidRDefault="00603810">
      <w:pPr>
        <w:widowControl w:val="0"/>
        <w:snapToGrid/>
        <w:spacing w:line="360" w:lineRule="auto"/>
        <w:ind w:firstLine="4055"/>
        <w:rPr>
          <w:rFonts w:ascii="宋体" w:eastAsia="宋体" w:hAnsi="宋体" w:cs="宋体"/>
          <w:color w:val="auto"/>
          <w:kern w:val="21"/>
          <w:sz w:val="24"/>
          <w:szCs w:val="24"/>
        </w:rPr>
      </w:pPr>
    </w:p>
    <w:p w:rsidR="00603810" w:rsidRDefault="00603810">
      <w:pPr>
        <w:widowControl w:val="0"/>
        <w:snapToGrid/>
        <w:spacing w:line="360" w:lineRule="auto"/>
        <w:ind w:firstLine="4055"/>
        <w:rPr>
          <w:rFonts w:ascii="宋体" w:eastAsia="宋体" w:hAnsi="宋体" w:cs="宋体"/>
          <w:color w:val="auto"/>
          <w:kern w:val="21"/>
          <w:sz w:val="24"/>
          <w:szCs w:val="24"/>
        </w:rPr>
      </w:pPr>
    </w:p>
    <w:p w:rsidR="00603810" w:rsidRDefault="00065807">
      <w:pPr>
        <w:widowControl w:val="0"/>
        <w:snapToGrid/>
        <w:spacing w:line="360" w:lineRule="auto"/>
        <w:ind w:firstLine="4055"/>
        <w:rPr>
          <w:rFonts w:ascii="宋体" w:eastAsia="宋体" w:hAnsi="宋体" w:cs="宋体"/>
          <w:color w:val="auto"/>
          <w:kern w:val="21"/>
          <w:sz w:val="28"/>
          <w:szCs w:val="28"/>
        </w:rPr>
      </w:pPr>
      <w:r>
        <w:rPr>
          <w:rFonts w:ascii="宋体" w:eastAsia="宋体" w:hAnsi="宋体" w:cs="宋体"/>
          <w:color w:val="auto"/>
          <w:kern w:val="21"/>
          <w:sz w:val="28"/>
          <w:szCs w:val="28"/>
        </w:rPr>
        <w:t>供应商公章：</w:t>
      </w:r>
    </w:p>
    <w:p w:rsidR="00603810" w:rsidRDefault="00065807">
      <w:pPr>
        <w:widowControl w:val="0"/>
        <w:snapToGrid/>
        <w:spacing w:line="360" w:lineRule="auto"/>
        <w:jc w:val="center"/>
        <w:rPr>
          <w:rFonts w:ascii="宋体" w:eastAsia="宋体" w:hAnsi="宋体" w:cs="宋体"/>
          <w:color w:val="auto"/>
          <w:kern w:val="21"/>
          <w:sz w:val="24"/>
          <w:szCs w:val="24"/>
        </w:rPr>
      </w:pPr>
      <w:r>
        <w:rPr>
          <w:rFonts w:ascii="宋体" w:eastAsia="宋体" w:hAnsi="宋体" w:cs="宋体"/>
          <w:color w:val="auto"/>
          <w:kern w:val="21"/>
          <w:sz w:val="24"/>
          <w:szCs w:val="24"/>
        </w:rPr>
        <w:br w:type="page"/>
      </w:r>
    </w:p>
    <w:p w:rsidR="00603810" w:rsidRDefault="00065807">
      <w:pPr>
        <w:widowControl w:val="0"/>
        <w:snapToGrid/>
        <w:spacing w:line="360" w:lineRule="auto"/>
        <w:jc w:val="center"/>
        <w:rPr>
          <w:rFonts w:asciiTheme="minorEastAsia" w:eastAsiaTheme="minorEastAsia" w:hAnsiTheme="minorEastAsia" w:cstheme="minorEastAsia"/>
          <w:b/>
          <w:bCs/>
          <w:color w:val="auto"/>
          <w:kern w:val="21"/>
          <w:sz w:val="44"/>
          <w:szCs w:val="44"/>
        </w:rPr>
      </w:pPr>
      <w:r>
        <w:rPr>
          <w:rFonts w:asciiTheme="minorEastAsia" w:eastAsiaTheme="minorEastAsia" w:hAnsiTheme="minorEastAsia" w:cstheme="minorEastAsia" w:hint="eastAsia"/>
          <w:b/>
          <w:bCs/>
          <w:color w:val="auto"/>
          <w:kern w:val="21"/>
          <w:sz w:val="44"/>
          <w:szCs w:val="44"/>
        </w:rPr>
        <w:lastRenderedPageBreak/>
        <w:t>响</w:t>
      </w:r>
      <w:r>
        <w:rPr>
          <w:rFonts w:asciiTheme="minorEastAsia" w:eastAsiaTheme="minorEastAsia" w:hAnsiTheme="minorEastAsia" w:cstheme="minorEastAsia" w:hint="eastAsia"/>
          <w:b/>
          <w:bCs/>
          <w:color w:val="auto"/>
          <w:kern w:val="21"/>
          <w:sz w:val="44"/>
          <w:szCs w:val="44"/>
        </w:rPr>
        <w:tab/>
      </w:r>
      <w:r>
        <w:rPr>
          <w:rFonts w:asciiTheme="minorEastAsia" w:eastAsiaTheme="minorEastAsia" w:hAnsiTheme="minorEastAsia" w:cstheme="minorEastAsia" w:hint="eastAsia"/>
          <w:b/>
          <w:bCs/>
          <w:color w:val="auto"/>
          <w:kern w:val="21"/>
          <w:sz w:val="44"/>
          <w:szCs w:val="44"/>
        </w:rPr>
        <w:tab/>
        <w:t>应</w:t>
      </w:r>
      <w:r>
        <w:rPr>
          <w:rFonts w:asciiTheme="minorEastAsia" w:eastAsiaTheme="minorEastAsia" w:hAnsiTheme="minorEastAsia" w:cstheme="minorEastAsia" w:hint="eastAsia"/>
          <w:b/>
          <w:bCs/>
          <w:color w:val="auto"/>
          <w:kern w:val="21"/>
          <w:sz w:val="44"/>
          <w:szCs w:val="44"/>
        </w:rPr>
        <w:tab/>
      </w:r>
      <w:r>
        <w:rPr>
          <w:rFonts w:asciiTheme="minorEastAsia" w:eastAsiaTheme="minorEastAsia" w:hAnsiTheme="minorEastAsia" w:cstheme="minorEastAsia" w:hint="eastAsia"/>
          <w:b/>
          <w:bCs/>
          <w:color w:val="auto"/>
          <w:kern w:val="21"/>
          <w:sz w:val="44"/>
          <w:szCs w:val="44"/>
        </w:rPr>
        <w:tab/>
        <w:t>函</w:t>
      </w:r>
    </w:p>
    <w:p w:rsidR="00603810" w:rsidRDefault="00065807">
      <w:pPr>
        <w:spacing w:line="360" w:lineRule="auto"/>
        <w:jc w:val="center"/>
        <w:rPr>
          <w:rFonts w:asciiTheme="minorEastAsia" w:eastAsiaTheme="minorEastAsia" w:hAnsiTheme="minorEastAsia" w:cstheme="minorEastAsia"/>
          <w:color w:val="auto"/>
          <w:kern w:val="21"/>
          <w:sz w:val="24"/>
          <w:szCs w:val="24"/>
        </w:rPr>
      </w:pPr>
      <w:r>
        <w:rPr>
          <w:rFonts w:asciiTheme="minorEastAsia" w:eastAsiaTheme="minorEastAsia" w:hAnsiTheme="minorEastAsia" w:cstheme="minorEastAsia" w:hint="eastAsia"/>
          <w:color w:val="auto"/>
          <w:kern w:val="21"/>
          <w:sz w:val="24"/>
          <w:szCs w:val="24"/>
        </w:rPr>
        <w:t>（项目编号：</w:t>
      </w:r>
      <w:r>
        <w:rPr>
          <w:rFonts w:asciiTheme="minorEastAsia" w:eastAsiaTheme="minorEastAsia" w:hAnsiTheme="minorEastAsia" w:cstheme="minorEastAsia" w:hint="eastAsia"/>
          <w:color w:val="auto"/>
          <w:kern w:val="21"/>
          <w:sz w:val="24"/>
          <w:szCs w:val="24"/>
        </w:rPr>
        <w:tab/>
      </w:r>
      <w:r>
        <w:rPr>
          <w:rFonts w:asciiTheme="minorEastAsia" w:eastAsiaTheme="minorEastAsia" w:hAnsiTheme="minorEastAsia" w:cstheme="minorEastAsia" w:hint="eastAsia"/>
          <w:color w:val="auto"/>
          <w:kern w:val="21"/>
          <w:sz w:val="24"/>
          <w:szCs w:val="24"/>
        </w:rPr>
        <w:tab/>
      </w:r>
      <w:r>
        <w:rPr>
          <w:rFonts w:asciiTheme="minorEastAsia" w:eastAsiaTheme="minorEastAsia" w:hAnsiTheme="minorEastAsia" w:cstheme="minorEastAsia" w:hint="eastAsia"/>
          <w:color w:val="auto"/>
          <w:kern w:val="21"/>
          <w:sz w:val="24"/>
          <w:szCs w:val="24"/>
        </w:rPr>
        <w:tab/>
      </w:r>
      <w:r>
        <w:rPr>
          <w:rFonts w:asciiTheme="minorEastAsia" w:eastAsiaTheme="minorEastAsia" w:hAnsiTheme="minorEastAsia" w:cstheme="minorEastAsia" w:hint="eastAsia"/>
          <w:color w:val="auto"/>
          <w:kern w:val="21"/>
          <w:sz w:val="24"/>
          <w:szCs w:val="24"/>
        </w:rPr>
        <w:tab/>
        <w:t>)</w:t>
      </w:r>
    </w:p>
    <w:p w:rsidR="00603810" w:rsidRDefault="00065807">
      <w:pPr>
        <w:widowControl w:val="0"/>
        <w:snapToGrid/>
        <w:spacing w:line="360" w:lineRule="auto"/>
        <w:rPr>
          <w:rFonts w:asciiTheme="minorEastAsia" w:eastAsiaTheme="minorEastAsia" w:hAnsiTheme="minorEastAsia" w:cstheme="minorEastAsia"/>
          <w:color w:val="auto"/>
          <w:kern w:val="21"/>
          <w:sz w:val="24"/>
          <w:szCs w:val="24"/>
        </w:rPr>
      </w:pPr>
      <w:r>
        <w:rPr>
          <w:rFonts w:asciiTheme="minorEastAsia" w:eastAsiaTheme="minorEastAsia" w:hAnsiTheme="minorEastAsia" w:cstheme="minorEastAsia" w:hint="eastAsia"/>
          <w:color w:val="auto"/>
          <w:kern w:val="21"/>
          <w:sz w:val="24"/>
          <w:szCs w:val="24"/>
        </w:rPr>
        <w:t>安庆港华燃气有限公司：</w:t>
      </w:r>
    </w:p>
    <w:p w:rsidR="00603810" w:rsidRDefault="00065807">
      <w:pPr>
        <w:widowControl w:val="0"/>
        <w:snapToGrid/>
        <w:spacing w:line="360" w:lineRule="auto"/>
        <w:ind w:firstLineChars="200" w:firstLine="480"/>
        <w:rPr>
          <w:rFonts w:asciiTheme="minorEastAsia" w:eastAsiaTheme="minorEastAsia" w:hAnsiTheme="minorEastAsia" w:cstheme="minorEastAsia"/>
          <w:color w:val="auto"/>
          <w:kern w:val="21"/>
          <w:sz w:val="24"/>
          <w:szCs w:val="24"/>
        </w:rPr>
      </w:pPr>
      <w:r>
        <w:rPr>
          <w:rFonts w:asciiTheme="minorEastAsia" w:eastAsiaTheme="minorEastAsia" w:hAnsiTheme="minorEastAsia" w:cstheme="minorEastAsia" w:hint="eastAsia"/>
          <w:color w:val="auto"/>
          <w:kern w:val="21"/>
          <w:sz w:val="24"/>
          <w:szCs w:val="24"/>
        </w:rPr>
        <w:t>关于本次询价采购项目，我公司已经认真阅读了贵单位发布的采购询价公告及通知书，决定参加报价，并愿意接受询价公告及通知书中约定的所有条款。</w:t>
      </w:r>
    </w:p>
    <w:p w:rsidR="00603810" w:rsidRDefault="00065807">
      <w:pPr>
        <w:widowControl w:val="0"/>
        <w:snapToGrid/>
        <w:spacing w:line="360" w:lineRule="auto"/>
        <w:ind w:firstLineChars="200" w:firstLine="480"/>
        <w:rPr>
          <w:rFonts w:asciiTheme="minorEastAsia" w:eastAsiaTheme="minorEastAsia" w:hAnsiTheme="minorEastAsia" w:cstheme="minorEastAsia"/>
          <w:color w:val="auto"/>
          <w:kern w:val="21"/>
          <w:sz w:val="24"/>
          <w:szCs w:val="24"/>
        </w:rPr>
      </w:pPr>
      <w:r>
        <w:rPr>
          <w:rFonts w:asciiTheme="minorEastAsia" w:eastAsiaTheme="minorEastAsia" w:hAnsiTheme="minorEastAsia" w:cstheme="minorEastAsia" w:hint="eastAsia"/>
          <w:color w:val="auto"/>
          <w:kern w:val="21"/>
          <w:sz w:val="24"/>
          <w:szCs w:val="24"/>
        </w:rPr>
        <w:t>一、我公司愿以总价（大写）</w:t>
      </w:r>
      <w:r>
        <w:rPr>
          <w:rFonts w:asciiTheme="minorEastAsia" w:eastAsiaTheme="minorEastAsia" w:hAnsiTheme="minorEastAsia" w:cstheme="minorEastAsia" w:hint="eastAsia"/>
          <w:color w:val="auto"/>
          <w:kern w:val="21"/>
          <w:sz w:val="24"/>
          <w:szCs w:val="24"/>
          <w:u w:val="single"/>
        </w:rPr>
        <w:t xml:space="preserve">         ；小写：      元</w:t>
      </w:r>
      <w:r>
        <w:rPr>
          <w:rFonts w:asciiTheme="minorEastAsia" w:eastAsiaTheme="minorEastAsia" w:hAnsiTheme="minorEastAsia" w:cstheme="minorEastAsia" w:hint="eastAsia"/>
          <w:i/>
          <w:iCs/>
          <w:color w:val="auto"/>
          <w:kern w:val="21"/>
          <w:sz w:val="24"/>
          <w:szCs w:val="24"/>
        </w:rPr>
        <w:t>（报价保留两位小数，小数点后第三位四舍五入）</w:t>
      </w:r>
      <w:r>
        <w:rPr>
          <w:rFonts w:asciiTheme="minorEastAsia" w:eastAsiaTheme="minorEastAsia" w:hAnsiTheme="minorEastAsia" w:cstheme="minorEastAsia" w:hint="eastAsia"/>
          <w:color w:val="auto"/>
          <w:kern w:val="21"/>
          <w:sz w:val="24"/>
          <w:szCs w:val="24"/>
        </w:rPr>
        <w:t>，提供本次询价的服务。</w:t>
      </w:r>
    </w:p>
    <w:p w:rsidR="00603810" w:rsidRDefault="00065807">
      <w:pPr>
        <w:widowControl w:val="0"/>
        <w:snapToGrid/>
        <w:spacing w:line="360" w:lineRule="auto"/>
        <w:ind w:firstLineChars="200" w:firstLine="480"/>
        <w:rPr>
          <w:rFonts w:asciiTheme="minorEastAsia" w:eastAsiaTheme="minorEastAsia" w:hAnsiTheme="minorEastAsia" w:cstheme="minorEastAsia"/>
          <w:color w:val="auto"/>
          <w:kern w:val="21"/>
          <w:sz w:val="24"/>
          <w:szCs w:val="24"/>
        </w:rPr>
      </w:pPr>
      <w:r>
        <w:rPr>
          <w:rFonts w:asciiTheme="minorEastAsia" w:eastAsiaTheme="minorEastAsia" w:hAnsiTheme="minorEastAsia" w:cstheme="minorEastAsia" w:hint="eastAsia"/>
          <w:color w:val="auto"/>
          <w:kern w:val="21"/>
          <w:sz w:val="24"/>
          <w:szCs w:val="24"/>
        </w:rPr>
        <w:t>二、服务期限：</w:t>
      </w:r>
      <w:r w:rsidR="004F113E" w:rsidRPr="004F113E">
        <w:rPr>
          <w:rFonts w:asciiTheme="minorEastAsia" w:eastAsiaTheme="minorEastAsia" w:hAnsiTheme="minorEastAsia" w:cstheme="minorEastAsia" w:hint="eastAsia"/>
          <w:color w:val="auto"/>
          <w:kern w:val="21"/>
          <w:sz w:val="24"/>
          <w:szCs w:val="24"/>
        </w:rPr>
        <w:t>签订购车合同后两月内</w:t>
      </w:r>
      <w:r w:rsidR="004F113E" w:rsidRPr="004F113E">
        <w:rPr>
          <w:rFonts w:asciiTheme="minorEastAsia" w:eastAsiaTheme="minorEastAsia" w:hAnsiTheme="minorEastAsia" w:cstheme="minorEastAsia"/>
          <w:color w:val="auto"/>
          <w:kern w:val="21"/>
          <w:sz w:val="24"/>
          <w:szCs w:val="24"/>
        </w:rPr>
        <w:t>交付</w:t>
      </w:r>
      <w:r w:rsidR="004F113E">
        <w:rPr>
          <w:rFonts w:asciiTheme="minorEastAsia" w:eastAsiaTheme="minorEastAsia" w:hAnsiTheme="minorEastAsia" w:cstheme="minorEastAsia"/>
          <w:color w:val="auto"/>
          <w:kern w:val="21"/>
          <w:sz w:val="24"/>
          <w:szCs w:val="24"/>
        </w:rPr>
        <w:t>。</w:t>
      </w:r>
    </w:p>
    <w:p w:rsidR="00603810" w:rsidRDefault="00065807">
      <w:pPr>
        <w:widowControl w:val="0"/>
        <w:snapToGrid/>
        <w:spacing w:line="360" w:lineRule="auto"/>
        <w:ind w:firstLineChars="200" w:firstLine="480"/>
        <w:rPr>
          <w:rFonts w:asciiTheme="minorEastAsia" w:eastAsiaTheme="minorEastAsia" w:hAnsiTheme="minorEastAsia" w:cstheme="minorEastAsia"/>
          <w:color w:val="auto"/>
          <w:kern w:val="21"/>
          <w:sz w:val="24"/>
          <w:szCs w:val="24"/>
        </w:rPr>
      </w:pPr>
      <w:r>
        <w:rPr>
          <w:rFonts w:asciiTheme="minorEastAsia" w:eastAsiaTheme="minorEastAsia" w:hAnsiTheme="minorEastAsia" w:cstheme="minorEastAsia" w:hint="eastAsia"/>
          <w:color w:val="auto"/>
          <w:kern w:val="21"/>
          <w:sz w:val="24"/>
          <w:szCs w:val="24"/>
        </w:rPr>
        <w:t>三、服务承诺</w:t>
      </w:r>
    </w:p>
    <w:p w:rsidR="00603810" w:rsidRDefault="00065807">
      <w:pPr>
        <w:pStyle w:val="New"/>
        <w:widowControl w:val="0"/>
        <w:snapToGrid/>
        <w:spacing w:before="0" w:beforeAutospacing="0" w:after="0" w:afterAutospacing="0" w:line="360" w:lineRule="auto"/>
        <w:ind w:left="0"/>
        <w:jc w:val="center"/>
        <w:rPr>
          <w:rFonts w:asciiTheme="minorEastAsia" w:eastAsiaTheme="minorEastAsia" w:hAnsiTheme="minorEastAsia" w:cstheme="minorEastAsia"/>
          <w:b/>
          <w:color w:val="auto"/>
          <w:kern w:val="21"/>
          <w:sz w:val="24"/>
          <w:szCs w:val="24"/>
        </w:rPr>
      </w:pPr>
      <w:r>
        <w:rPr>
          <w:rFonts w:asciiTheme="minorEastAsia" w:eastAsiaTheme="minorEastAsia" w:hAnsiTheme="minorEastAsia" w:cstheme="minorEastAsia" w:hint="eastAsia"/>
          <w:b/>
          <w:color w:val="auto"/>
          <w:kern w:val="21"/>
          <w:sz w:val="24"/>
          <w:szCs w:val="24"/>
        </w:rPr>
        <w:t>承诺函</w:t>
      </w:r>
    </w:p>
    <w:p w:rsidR="00603810" w:rsidRDefault="00065807">
      <w:pPr>
        <w:widowControl w:val="0"/>
        <w:snapToGrid/>
        <w:spacing w:line="360" w:lineRule="auto"/>
        <w:rPr>
          <w:rFonts w:asciiTheme="minorEastAsia" w:eastAsiaTheme="minorEastAsia" w:hAnsiTheme="minorEastAsia" w:cstheme="minorEastAsia"/>
          <w:color w:val="auto"/>
          <w:kern w:val="21"/>
          <w:sz w:val="24"/>
          <w:szCs w:val="24"/>
        </w:rPr>
      </w:pPr>
      <w:r>
        <w:rPr>
          <w:rFonts w:asciiTheme="minorEastAsia" w:eastAsiaTheme="minorEastAsia" w:hAnsiTheme="minorEastAsia" w:cstheme="minorEastAsia" w:hint="eastAsia"/>
          <w:color w:val="auto"/>
          <w:kern w:val="21"/>
          <w:sz w:val="24"/>
          <w:szCs w:val="24"/>
        </w:rPr>
        <w:t>本单位郑重承诺：</w:t>
      </w:r>
    </w:p>
    <w:p w:rsidR="00603810" w:rsidRDefault="00065807">
      <w:pPr>
        <w:widowControl w:val="0"/>
        <w:snapToGrid/>
        <w:spacing w:line="360" w:lineRule="auto"/>
        <w:ind w:firstLineChars="200" w:firstLine="480"/>
        <w:rPr>
          <w:rFonts w:asciiTheme="minorEastAsia" w:eastAsiaTheme="minorEastAsia" w:hAnsiTheme="minorEastAsia" w:cstheme="minorEastAsia"/>
          <w:color w:val="auto"/>
          <w:kern w:val="21"/>
          <w:sz w:val="24"/>
          <w:szCs w:val="24"/>
        </w:rPr>
      </w:pPr>
      <w:r>
        <w:rPr>
          <w:rFonts w:asciiTheme="minorEastAsia" w:eastAsiaTheme="minorEastAsia" w:hAnsiTheme="minorEastAsia" w:cstheme="minorEastAsia" w:hint="eastAsia"/>
          <w:color w:val="auto"/>
          <w:kern w:val="21"/>
          <w:sz w:val="24"/>
          <w:szCs w:val="24"/>
        </w:rPr>
        <w:t>我单位能够提供完全满足本项目服务需求及技术要求的服务。</w:t>
      </w:r>
    </w:p>
    <w:p w:rsidR="00603810" w:rsidRDefault="00603810">
      <w:pPr>
        <w:widowControl w:val="0"/>
        <w:snapToGrid/>
        <w:spacing w:line="360" w:lineRule="auto"/>
        <w:ind w:firstLine="4055"/>
        <w:rPr>
          <w:rFonts w:asciiTheme="minorEastAsia" w:eastAsiaTheme="minorEastAsia" w:hAnsiTheme="minorEastAsia" w:cstheme="minorEastAsia"/>
          <w:color w:val="auto"/>
          <w:kern w:val="21"/>
          <w:sz w:val="24"/>
          <w:szCs w:val="24"/>
        </w:rPr>
      </w:pPr>
    </w:p>
    <w:p w:rsidR="00603810" w:rsidRDefault="00065807">
      <w:pPr>
        <w:widowControl w:val="0"/>
        <w:snapToGrid/>
        <w:spacing w:line="360" w:lineRule="auto"/>
        <w:ind w:firstLineChars="2030" w:firstLine="4872"/>
        <w:rPr>
          <w:rFonts w:asciiTheme="minorEastAsia" w:eastAsiaTheme="minorEastAsia" w:hAnsiTheme="minorEastAsia" w:cstheme="minorEastAsia"/>
          <w:color w:val="auto"/>
          <w:kern w:val="21"/>
          <w:sz w:val="24"/>
          <w:szCs w:val="24"/>
        </w:rPr>
      </w:pPr>
      <w:r>
        <w:rPr>
          <w:rFonts w:asciiTheme="minorEastAsia" w:eastAsiaTheme="minorEastAsia" w:hAnsiTheme="minorEastAsia" w:cstheme="minorEastAsia" w:hint="eastAsia"/>
          <w:color w:val="auto"/>
          <w:kern w:val="21"/>
          <w:sz w:val="24"/>
          <w:szCs w:val="24"/>
        </w:rPr>
        <w:t>供应商公章：</w:t>
      </w:r>
    </w:p>
    <w:p w:rsidR="00603810" w:rsidRDefault="00065807" w:rsidP="0005772E">
      <w:pPr>
        <w:widowControl w:val="0"/>
        <w:snapToGrid/>
        <w:spacing w:line="360" w:lineRule="auto"/>
        <w:ind w:firstLineChars="2429" w:firstLine="5830"/>
        <w:rPr>
          <w:rFonts w:asciiTheme="minorEastAsia" w:eastAsiaTheme="minorEastAsia" w:hAnsiTheme="minorEastAsia" w:cstheme="minorEastAsia"/>
          <w:color w:val="auto"/>
          <w:kern w:val="21"/>
          <w:sz w:val="24"/>
          <w:szCs w:val="24"/>
        </w:rPr>
      </w:pPr>
      <w:r>
        <w:rPr>
          <w:rFonts w:asciiTheme="minorEastAsia" w:eastAsiaTheme="minorEastAsia" w:hAnsiTheme="minorEastAsia" w:cstheme="minorEastAsia" w:hint="eastAsia"/>
          <w:color w:val="auto"/>
          <w:kern w:val="21"/>
          <w:sz w:val="24"/>
          <w:szCs w:val="24"/>
        </w:rPr>
        <w:t>_____年____月____日</w:t>
      </w:r>
    </w:p>
    <w:p w:rsidR="00603810" w:rsidRDefault="00603810">
      <w:pPr>
        <w:pStyle w:val="a0"/>
        <w:rPr>
          <w:rFonts w:asciiTheme="minorEastAsia" w:eastAsiaTheme="minorEastAsia" w:hAnsiTheme="minorEastAsia" w:cstheme="minorEastAsia"/>
          <w:color w:val="auto"/>
          <w:sz w:val="24"/>
          <w:szCs w:val="24"/>
        </w:rPr>
      </w:pPr>
    </w:p>
    <w:p w:rsidR="00603810" w:rsidRDefault="00065807">
      <w:pPr>
        <w:widowControl w:val="0"/>
        <w:snapToGrid/>
        <w:spacing w:line="360" w:lineRule="auto"/>
        <w:ind w:firstLineChars="200" w:firstLine="480"/>
        <w:rPr>
          <w:rFonts w:asciiTheme="minorEastAsia" w:eastAsiaTheme="minorEastAsia" w:hAnsiTheme="minorEastAsia" w:cstheme="minorEastAsia"/>
          <w:color w:val="auto"/>
          <w:kern w:val="21"/>
          <w:sz w:val="24"/>
          <w:szCs w:val="24"/>
        </w:rPr>
      </w:pPr>
      <w:r>
        <w:rPr>
          <w:rFonts w:asciiTheme="minorEastAsia" w:eastAsiaTheme="minorEastAsia" w:hAnsiTheme="minorEastAsia" w:cstheme="minorEastAsia" w:hint="eastAsia"/>
          <w:color w:val="auto"/>
          <w:kern w:val="21"/>
          <w:sz w:val="24"/>
          <w:szCs w:val="24"/>
        </w:rPr>
        <w:t>四、有关资质证明材料：（询价公告中申请人资格要求材料）</w:t>
      </w:r>
    </w:p>
    <w:p w:rsidR="00603810" w:rsidRPr="004F113E" w:rsidRDefault="00065807">
      <w:pPr>
        <w:widowControl w:val="0"/>
        <w:snapToGrid/>
        <w:spacing w:line="360" w:lineRule="auto"/>
        <w:ind w:firstLineChars="200" w:firstLine="480"/>
        <w:rPr>
          <w:rFonts w:asciiTheme="minorEastAsia" w:eastAsiaTheme="minorEastAsia" w:hAnsiTheme="minorEastAsia" w:cstheme="minorEastAsia"/>
          <w:color w:val="auto"/>
          <w:kern w:val="21"/>
          <w:sz w:val="24"/>
          <w:szCs w:val="24"/>
        </w:rPr>
      </w:pPr>
      <w:r w:rsidRPr="004F113E">
        <w:rPr>
          <w:rFonts w:asciiTheme="minorEastAsia" w:eastAsiaTheme="minorEastAsia" w:hAnsiTheme="minorEastAsia" w:cstheme="minorEastAsia" w:hint="eastAsia"/>
          <w:color w:val="auto"/>
          <w:kern w:val="21"/>
          <w:sz w:val="24"/>
          <w:szCs w:val="24"/>
        </w:rPr>
        <w:t>1、营业执照、税务登记证（复印件须加盖单位公章，如为三证合一的，只需提供三证合一的营业执照）</w:t>
      </w:r>
    </w:p>
    <w:p w:rsidR="00603810" w:rsidRDefault="00065807">
      <w:pPr>
        <w:widowControl w:val="0"/>
        <w:snapToGrid/>
        <w:spacing w:line="360" w:lineRule="auto"/>
        <w:ind w:firstLineChars="200" w:firstLine="480"/>
        <w:rPr>
          <w:rFonts w:asciiTheme="minorEastAsia" w:eastAsiaTheme="minorEastAsia" w:hAnsiTheme="minorEastAsia" w:cstheme="minorEastAsia"/>
          <w:color w:val="auto"/>
          <w:kern w:val="21"/>
          <w:sz w:val="24"/>
          <w:szCs w:val="24"/>
        </w:rPr>
      </w:pPr>
      <w:r w:rsidRPr="004F113E">
        <w:rPr>
          <w:rFonts w:asciiTheme="minorEastAsia" w:eastAsiaTheme="minorEastAsia" w:hAnsiTheme="minorEastAsia" w:cstheme="minorEastAsia" w:hint="eastAsia"/>
          <w:color w:val="auto"/>
          <w:kern w:val="21"/>
          <w:sz w:val="24"/>
          <w:szCs w:val="24"/>
        </w:rPr>
        <w:t>2、履行合同所必需的其他证明文件 (根据项目需要决定是否填写)</w:t>
      </w:r>
    </w:p>
    <w:p w:rsidR="00603810" w:rsidRDefault="00603810">
      <w:pPr>
        <w:widowControl w:val="0"/>
        <w:snapToGrid/>
        <w:spacing w:line="360" w:lineRule="auto"/>
        <w:ind w:firstLine="543"/>
        <w:rPr>
          <w:rFonts w:asciiTheme="minorEastAsia" w:eastAsiaTheme="minorEastAsia" w:hAnsiTheme="minorEastAsia" w:cstheme="minorEastAsia"/>
          <w:color w:val="auto"/>
          <w:kern w:val="21"/>
          <w:sz w:val="24"/>
          <w:szCs w:val="24"/>
        </w:rPr>
      </w:pPr>
    </w:p>
    <w:p w:rsidR="00603810" w:rsidRDefault="00065807">
      <w:pPr>
        <w:widowControl w:val="0"/>
        <w:snapToGrid/>
        <w:spacing w:line="360" w:lineRule="auto"/>
        <w:ind w:firstLine="543"/>
        <w:rPr>
          <w:rFonts w:asciiTheme="minorEastAsia" w:eastAsiaTheme="minorEastAsia" w:hAnsiTheme="minorEastAsia" w:cstheme="minorEastAsia"/>
          <w:color w:val="auto"/>
          <w:kern w:val="21"/>
          <w:sz w:val="24"/>
          <w:szCs w:val="24"/>
        </w:rPr>
      </w:pPr>
      <w:r>
        <w:rPr>
          <w:rFonts w:asciiTheme="minorEastAsia" w:eastAsiaTheme="minorEastAsia" w:hAnsiTheme="minorEastAsia" w:cstheme="minorEastAsia" w:hint="eastAsia"/>
          <w:color w:val="auto"/>
          <w:kern w:val="21"/>
          <w:sz w:val="24"/>
          <w:szCs w:val="24"/>
        </w:rPr>
        <w:t>五、联系方式：</w:t>
      </w:r>
    </w:p>
    <w:p w:rsidR="00603810" w:rsidRDefault="00065807">
      <w:pPr>
        <w:widowControl w:val="0"/>
        <w:snapToGrid/>
        <w:spacing w:line="360" w:lineRule="auto"/>
        <w:ind w:firstLine="176"/>
        <w:rPr>
          <w:rFonts w:asciiTheme="minorEastAsia" w:eastAsiaTheme="minorEastAsia" w:hAnsiTheme="minorEastAsia" w:cstheme="minorEastAsia"/>
          <w:color w:val="auto"/>
          <w:kern w:val="21"/>
          <w:sz w:val="24"/>
          <w:szCs w:val="24"/>
        </w:rPr>
      </w:pPr>
      <w:r>
        <w:rPr>
          <w:rFonts w:asciiTheme="minorEastAsia" w:eastAsiaTheme="minorEastAsia" w:hAnsiTheme="minorEastAsia" w:cstheme="minorEastAsia" w:hint="eastAsia"/>
          <w:color w:val="auto"/>
          <w:kern w:val="21"/>
          <w:sz w:val="24"/>
          <w:szCs w:val="24"/>
        </w:rPr>
        <w:t>联系人：</w:t>
      </w:r>
      <w:r>
        <w:rPr>
          <w:rFonts w:asciiTheme="minorEastAsia" w:eastAsiaTheme="minorEastAsia" w:hAnsiTheme="minorEastAsia" w:cstheme="minorEastAsia" w:hint="eastAsia"/>
          <w:color w:val="auto"/>
          <w:kern w:val="21"/>
          <w:sz w:val="24"/>
          <w:szCs w:val="24"/>
          <w:u w:val="single"/>
        </w:rPr>
        <w:tab/>
      </w:r>
      <w:r>
        <w:rPr>
          <w:rFonts w:asciiTheme="minorEastAsia" w:eastAsiaTheme="minorEastAsia" w:hAnsiTheme="minorEastAsia" w:cstheme="minorEastAsia" w:hint="eastAsia"/>
          <w:color w:val="auto"/>
          <w:kern w:val="21"/>
          <w:sz w:val="24"/>
          <w:szCs w:val="24"/>
          <w:u w:val="single"/>
        </w:rPr>
        <w:tab/>
      </w:r>
      <w:r>
        <w:rPr>
          <w:rFonts w:asciiTheme="minorEastAsia" w:eastAsiaTheme="minorEastAsia" w:hAnsiTheme="minorEastAsia" w:cstheme="minorEastAsia" w:hint="eastAsia"/>
          <w:color w:val="auto"/>
          <w:kern w:val="21"/>
          <w:sz w:val="24"/>
          <w:szCs w:val="24"/>
          <w:u w:val="single"/>
        </w:rPr>
        <w:tab/>
      </w:r>
      <w:r>
        <w:rPr>
          <w:rFonts w:asciiTheme="minorEastAsia" w:eastAsiaTheme="minorEastAsia" w:hAnsiTheme="minorEastAsia" w:cstheme="minorEastAsia" w:hint="eastAsia"/>
          <w:color w:val="auto"/>
          <w:kern w:val="21"/>
          <w:sz w:val="24"/>
          <w:szCs w:val="24"/>
          <w:u w:val="single"/>
        </w:rPr>
        <w:tab/>
      </w:r>
      <w:r>
        <w:rPr>
          <w:rFonts w:asciiTheme="minorEastAsia" w:eastAsiaTheme="minorEastAsia" w:hAnsiTheme="minorEastAsia" w:cstheme="minorEastAsia" w:hint="eastAsia"/>
          <w:color w:val="auto"/>
          <w:kern w:val="21"/>
          <w:sz w:val="24"/>
          <w:szCs w:val="24"/>
        </w:rPr>
        <w:t>电</w:t>
      </w:r>
      <w:r>
        <w:rPr>
          <w:rFonts w:asciiTheme="minorEastAsia" w:eastAsiaTheme="minorEastAsia" w:hAnsiTheme="minorEastAsia" w:cstheme="minorEastAsia" w:hint="eastAsia"/>
          <w:color w:val="auto"/>
          <w:kern w:val="21"/>
          <w:sz w:val="24"/>
          <w:szCs w:val="24"/>
        </w:rPr>
        <w:tab/>
        <w:t>话：</w:t>
      </w:r>
      <w:r>
        <w:rPr>
          <w:rFonts w:asciiTheme="minorEastAsia" w:eastAsiaTheme="minorEastAsia" w:hAnsiTheme="minorEastAsia" w:cstheme="minorEastAsia" w:hint="eastAsia"/>
          <w:color w:val="auto"/>
          <w:kern w:val="21"/>
          <w:sz w:val="24"/>
          <w:szCs w:val="24"/>
          <w:u w:val="single"/>
        </w:rPr>
        <w:tab/>
      </w:r>
      <w:r>
        <w:rPr>
          <w:rFonts w:asciiTheme="minorEastAsia" w:eastAsiaTheme="minorEastAsia" w:hAnsiTheme="minorEastAsia" w:cstheme="minorEastAsia" w:hint="eastAsia"/>
          <w:color w:val="auto"/>
          <w:kern w:val="21"/>
          <w:sz w:val="24"/>
          <w:szCs w:val="24"/>
          <w:u w:val="single"/>
        </w:rPr>
        <w:tab/>
      </w:r>
      <w:r>
        <w:rPr>
          <w:rFonts w:asciiTheme="minorEastAsia" w:eastAsiaTheme="minorEastAsia" w:hAnsiTheme="minorEastAsia" w:cstheme="minorEastAsia" w:hint="eastAsia"/>
          <w:color w:val="auto"/>
          <w:kern w:val="21"/>
          <w:sz w:val="24"/>
          <w:szCs w:val="24"/>
          <w:u w:val="single"/>
        </w:rPr>
        <w:tab/>
      </w:r>
      <w:r>
        <w:rPr>
          <w:rFonts w:asciiTheme="minorEastAsia" w:eastAsiaTheme="minorEastAsia" w:hAnsiTheme="minorEastAsia" w:cstheme="minorEastAsia" w:hint="eastAsia"/>
          <w:color w:val="auto"/>
          <w:kern w:val="21"/>
          <w:sz w:val="24"/>
          <w:szCs w:val="24"/>
          <w:u w:val="single"/>
        </w:rPr>
        <w:tab/>
      </w:r>
      <w:r>
        <w:rPr>
          <w:rFonts w:asciiTheme="minorEastAsia" w:eastAsiaTheme="minorEastAsia" w:hAnsiTheme="minorEastAsia" w:cstheme="minorEastAsia" w:hint="eastAsia"/>
          <w:color w:val="auto"/>
          <w:kern w:val="21"/>
          <w:sz w:val="24"/>
          <w:szCs w:val="24"/>
          <w:u w:val="single"/>
        </w:rPr>
        <w:tab/>
      </w:r>
      <w:r>
        <w:rPr>
          <w:rFonts w:asciiTheme="minorEastAsia" w:eastAsiaTheme="minorEastAsia" w:hAnsiTheme="minorEastAsia" w:cstheme="minorEastAsia" w:hint="eastAsia"/>
          <w:color w:val="auto"/>
          <w:kern w:val="21"/>
          <w:sz w:val="24"/>
          <w:szCs w:val="24"/>
        </w:rPr>
        <w:t>手机号码：</w:t>
      </w:r>
      <w:r>
        <w:rPr>
          <w:rFonts w:asciiTheme="minorEastAsia" w:eastAsiaTheme="minorEastAsia" w:hAnsiTheme="minorEastAsia" w:cstheme="minorEastAsia" w:hint="eastAsia"/>
          <w:color w:val="auto"/>
          <w:kern w:val="21"/>
          <w:sz w:val="24"/>
          <w:szCs w:val="24"/>
          <w:u w:val="single"/>
        </w:rPr>
        <w:tab/>
      </w:r>
      <w:r>
        <w:rPr>
          <w:rFonts w:asciiTheme="minorEastAsia" w:eastAsiaTheme="minorEastAsia" w:hAnsiTheme="minorEastAsia" w:cstheme="minorEastAsia" w:hint="eastAsia"/>
          <w:color w:val="auto"/>
          <w:kern w:val="21"/>
          <w:sz w:val="24"/>
          <w:szCs w:val="24"/>
          <w:u w:val="single"/>
        </w:rPr>
        <w:tab/>
      </w:r>
      <w:r>
        <w:rPr>
          <w:rFonts w:asciiTheme="minorEastAsia" w:eastAsiaTheme="minorEastAsia" w:hAnsiTheme="minorEastAsia" w:cstheme="minorEastAsia" w:hint="eastAsia"/>
          <w:color w:val="auto"/>
          <w:kern w:val="21"/>
          <w:sz w:val="24"/>
          <w:szCs w:val="24"/>
          <w:u w:val="single"/>
        </w:rPr>
        <w:tab/>
      </w:r>
      <w:r>
        <w:rPr>
          <w:rFonts w:asciiTheme="minorEastAsia" w:eastAsiaTheme="minorEastAsia" w:hAnsiTheme="minorEastAsia" w:cstheme="minorEastAsia" w:hint="eastAsia"/>
          <w:color w:val="auto"/>
          <w:kern w:val="21"/>
          <w:sz w:val="24"/>
          <w:szCs w:val="24"/>
          <w:u w:val="single"/>
        </w:rPr>
        <w:tab/>
      </w:r>
    </w:p>
    <w:p w:rsidR="00603810" w:rsidRDefault="00065807">
      <w:pPr>
        <w:widowControl w:val="0"/>
        <w:snapToGrid/>
        <w:spacing w:line="360" w:lineRule="auto"/>
        <w:ind w:firstLine="176"/>
        <w:rPr>
          <w:rFonts w:asciiTheme="minorEastAsia" w:eastAsiaTheme="minorEastAsia" w:hAnsiTheme="minorEastAsia" w:cstheme="minorEastAsia"/>
          <w:color w:val="auto"/>
          <w:kern w:val="21"/>
          <w:sz w:val="24"/>
          <w:szCs w:val="24"/>
        </w:rPr>
      </w:pPr>
      <w:r>
        <w:rPr>
          <w:rFonts w:asciiTheme="minorEastAsia" w:eastAsiaTheme="minorEastAsia" w:hAnsiTheme="minorEastAsia" w:cstheme="minorEastAsia" w:hint="eastAsia"/>
          <w:color w:val="auto"/>
          <w:kern w:val="21"/>
          <w:sz w:val="24"/>
          <w:szCs w:val="24"/>
        </w:rPr>
        <w:t>地</w:t>
      </w:r>
      <w:r>
        <w:rPr>
          <w:rFonts w:asciiTheme="minorEastAsia" w:eastAsiaTheme="minorEastAsia" w:hAnsiTheme="minorEastAsia" w:cstheme="minorEastAsia" w:hint="eastAsia"/>
          <w:color w:val="auto"/>
          <w:kern w:val="21"/>
          <w:sz w:val="24"/>
          <w:szCs w:val="24"/>
        </w:rPr>
        <w:tab/>
        <w:t>址：</w:t>
      </w:r>
      <w:r>
        <w:rPr>
          <w:rFonts w:asciiTheme="minorEastAsia" w:eastAsiaTheme="minorEastAsia" w:hAnsiTheme="minorEastAsia" w:cstheme="minorEastAsia" w:hint="eastAsia"/>
          <w:color w:val="auto"/>
          <w:kern w:val="21"/>
          <w:sz w:val="24"/>
          <w:szCs w:val="24"/>
          <w:u w:val="single"/>
        </w:rPr>
        <w:tab/>
      </w:r>
      <w:r>
        <w:rPr>
          <w:rFonts w:asciiTheme="minorEastAsia" w:eastAsiaTheme="minorEastAsia" w:hAnsiTheme="minorEastAsia" w:cstheme="minorEastAsia" w:hint="eastAsia"/>
          <w:color w:val="auto"/>
          <w:kern w:val="21"/>
          <w:sz w:val="24"/>
          <w:szCs w:val="24"/>
          <w:u w:val="single"/>
        </w:rPr>
        <w:tab/>
      </w:r>
      <w:r>
        <w:rPr>
          <w:rFonts w:asciiTheme="minorEastAsia" w:eastAsiaTheme="minorEastAsia" w:hAnsiTheme="minorEastAsia" w:cstheme="minorEastAsia" w:hint="eastAsia"/>
          <w:color w:val="auto"/>
          <w:kern w:val="21"/>
          <w:sz w:val="24"/>
          <w:szCs w:val="24"/>
          <w:u w:val="single"/>
        </w:rPr>
        <w:tab/>
      </w:r>
      <w:r>
        <w:rPr>
          <w:rFonts w:asciiTheme="minorEastAsia" w:eastAsiaTheme="minorEastAsia" w:hAnsiTheme="minorEastAsia" w:cstheme="minorEastAsia" w:hint="eastAsia"/>
          <w:color w:val="auto"/>
          <w:kern w:val="21"/>
          <w:sz w:val="24"/>
          <w:szCs w:val="24"/>
          <w:u w:val="single"/>
        </w:rPr>
        <w:tab/>
      </w:r>
      <w:r>
        <w:rPr>
          <w:rFonts w:asciiTheme="minorEastAsia" w:eastAsiaTheme="minorEastAsia" w:hAnsiTheme="minorEastAsia" w:cstheme="minorEastAsia" w:hint="eastAsia"/>
          <w:color w:val="auto"/>
          <w:kern w:val="21"/>
          <w:sz w:val="24"/>
          <w:szCs w:val="24"/>
          <w:u w:val="single"/>
        </w:rPr>
        <w:tab/>
      </w:r>
      <w:r>
        <w:rPr>
          <w:rFonts w:asciiTheme="minorEastAsia" w:eastAsiaTheme="minorEastAsia" w:hAnsiTheme="minorEastAsia" w:cstheme="minorEastAsia" w:hint="eastAsia"/>
          <w:color w:val="auto"/>
          <w:kern w:val="21"/>
          <w:sz w:val="24"/>
          <w:szCs w:val="24"/>
        </w:rPr>
        <w:t>电子邮箱：</w:t>
      </w:r>
      <w:r>
        <w:rPr>
          <w:rFonts w:asciiTheme="minorEastAsia" w:eastAsiaTheme="minorEastAsia" w:hAnsiTheme="minorEastAsia" w:cstheme="minorEastAsia" w:hint="eastAsia"/>
          <w:color w:val="auto"/>
          <w:kern w:val="21"/>
          <w:sz w:val="24"/>
          <w:szCs w:val="24"/>
          <w:u w:val="single"/>
        </w:rPr>
        <w:tab/>
      </w:r>
      <w:r>
        <w:rPr>
          <w:rFonts w:asciiTheme="minorEastAsia" w:eastAsiaTheme="minorEastAsia" w:hAnsiTheme="minorEastAsia" w:cstheme="minorEastAsia" w:hint="eastAsia"/>
          <w:color w:val="auto"/>
          <w:kern w:val="21"/>
          <w:sz w:val="24"/>
          <w:szCs w:val="24"/>
          <w:u w:val="single"/>
        </w:rPr>
        <w:tab/>
      </w:r>
      <w:r>
        <w:rPr>
          <w:rFonts w:asciiTheme="minorEastAsia" w:eastAsiaTheme="minorEastAsia" w:hAnsiTheme="minorEastAsia" w:cstheme="minorEastAsia" w:hint="eastAsia"/>
          <w:color w:val="auto"/>
          <w:kern w:val="21"/>
          <w:sz w:val="24"/>
          <w:szCs w:val="24"/>
          <w:u w:val="single"/>
        </w:rPr>
        <w:tab/>
      </w:r>
      <w:r>
        <w:rPr>
          <w:rFonts w:asciiTheme="minorEastAsia" w:eastAsiaTheme="minorEastAsia" w:hAnsiTheme="minorEastAsia" w:cstheme="minorEastAsia" w:hint="eastAsia"/>
          <w:color w:val="auto"/>
          <w:kern w:val="21"/>
          <w:sz w:val="24"/>
          <w:szCs w:val="24"/>
          <w:u w:val="single"/>
        </w:rPr>
        <w:tab/>
      </w:r>
    </w:p>
    <w:p w:rsidR="00603810" w:rsidRDefault="00065807">
      <w:pPr>
        <w:widowControl w:val="0"/>
        <w:snapToGrid/>
        <w:spacing w:line="360" w:lineRule="auto"/>
        <w:ind w:right="120" w:firstLine="500"/>
        <w:jc w:val="right"/>
        <w:rPr>
          <w:rFonts w:asciiTheme="minorEastAsia" w:eastAsiaTheme="minorEastAsia" w:hAnsiTheme="minorEastAsia" w:cstheme="minorEastAsia"/>
          <w:color w:val="auto"/>
          <w:kern w:val="21"/>
          <w:sz w:val="24"/>
          <w:szCs w:val="24"/>
        </w:rPr>
      </w:pPr>
      <w:r>
        <w:rPr>
          <w:rFonts w:asciiTheme="minorEastAsia" w:eastAsiaTheme="minorEastAsia" w:hAnsiTheme="minorEastAsia" w:cstheme="minorEastAsia" w:hint="eastAsia"/>
          <w:color w:val="auto"/>
          <w:kern w:val="21"/>
          <w:sz w:val="24"/>
          <w:szCs w:val="24"/>
        </w:rPr>
        <w:t>供应商名称（加盖公章）：</w:t>
      </w:r>
      <w:r>
        <w:rPr>
          <w:rFonts w:asciiTheme="minorEastAsia" w:eastAsiaTheme="minorEastAsia" w:hAnsiTheme="minorEastAsia" w:cstheme="minorEastAsia" w:hint="eastAsia"/>
          <w:color w:val="auto"/>
          <w:kern w:val="21"/>
          <w:sz w:val="24"/>
          <w:szCs w:val="24"/>
          <w:u w:val="single"/>
        </w:rPr>
        <w:tab/>
      </w:r>
      <w:r>
        <w:rPr>
          <w:rFonts w:asciiTheme="minorEastAsia" w:eastAsiaTheme="minorEastAsia" w:hAnsiTheme="minorEastAsia" w:cstheme="minorEastAsia" w:hint="eastAsia"/>
          <w:color w:val="auto"/>
          <w:kern w:val="21"/>
          <w:sz w:val="24"/>
          <w:szCs w:val="24"/>
          <w:u w:val="single"/>
        </w:rPr>
        <w:tab/>
      </w:r>
      <w:r>
        <w:rPr>
          <w:rFonts w:asciiTheme="minorEastAsia" w:eastAsiaTheme="minorEastAsia" w:hAnsiTheme="minorEastAsia" w:cstheme="minorEastAsia" w:hint="eastAsia"/>
          <w:color w:val="auto"/>
          <w:kern w:val="21"/>
          <w:sz w:val="24"/>
          <w:szCs w:val="24"/>
          <w:u w:val="single"/>
        </w:rPr>
        <w:tab/>
      </w:r>
      <w:r>
        <w:rPr>
          <w:rFonts w:asciiTheme="minorEastAsia" w:eastAsiaTheme="minorEastAsia" w:hAnsiTheme="minorEastAsia" w:cstheme="minorEastAsia" w:hint="eastAsia"/>
          <w:color w:val="auto"/>
          <w:kern w:val="21"/>
          <w:sz w:val="24"/>
          <w:szCs w:val="24"/>
          <w:u w:val="single"/>
        </w:rPr>
        <w:tab/>
      </w:r>
      <w:r>
        <w:rPr>
          <w:rFonts w:asciiTheme="minorEastAsia" w:eastAsiaTheme="minorEastAsia" w:hAnsiTheme="minorEastAsia" w:cstheme="minorEastAsia" w:hint="eastAsia"/>
          <w:color w:val="auto"/>
          <w:kern w:val="21"/>
          <w:sz w:val="24"/>
          <w:szCs w:val="24"/>
          <w:u w:val="single"/>
        </w:rPr>
        <w:tab/>
      </w:r>
      <w:r>
        <w:rPr>
          <w:rFonts w:asciiTheme="minorEastAsia" w:eastAsiaTheme="minorEastAsia" w:hAnsiTheme="minorEastAsia" w:cstheme="minorEastAsia" w:hint="eastAsia"/>
          <w:color w:val="auto"/>
          <w:kern w:val="21"/>
          <w:sz w:val="24"/>
          <w:szCs w:val="24"/>
          <w:u w:val="single"/>
        </w:rPr>
        <w:tab/>
      </w:r>
    </w:p>
    <w:p w:rsidR="00603810" w:rsidRDefault="00065807">
      <w:pPr>
        <w:widowControl w:val="0"/>
        <w:snapToGrid/>
        <w:spacing w:line="360" w:lineRule="auto"/>
        <w:ind w:firstLine="500"/>
        <w:jc w:val="right"/>
        <w:rPr>
          <w:rFonts w:asciiTheme="minorEastAsia" w:eastAsiaTheme="minorEastAsia" w:hAnsiTheme="minorEastAsia" w:cstheme="minorEastAsia"/>
          <w:color w:val="auto"/>
          <w:kern w:val="21"/>
          <w:sz w:val="24"/>
          <w:szCs w:val="24"/>
        </w:rPr>
      </w:pPr>
      <w:r>
        <w:rPr>
          <w:rFonts w:asciiTheme="minorEastAsia" w:eastAsiaTheme="minorEastAsia" w:hAnsiTheme="minorEastAsia" w:cstheme="minorEastAsia" w:hint="eastAsia"/>
          <w:color w:val="auto"/>
          <w:kern w:val="21"/>
          <w:sz w:val="24"/>
          <w:szCs w:val="24"/>
        </w:rPr>
        <w:t>法定代表人（盖章）：</w:t>
      </w:r>
      <w:r>
        <w:rPr>
          <w:rFonts w:asciiTheme="minorEastAsia" w:eastAsiaTheme="minorEastAsia" w:hAnsiTheme="minorEastAsia" w:cstheme="minorEastAsia" w:hint="eastAsia"/>
          <w:color w:val="auto"/>
          <w:kern w:val="21"/>
          <w:sz w:val="24"/>
          <w:szCs w:val="24"/>
          <w:u w:val="single"/>
        </w:rPr>
        <w:tab/>
      </w:r>
      <w:r>
        <w:rPr>
          <w:rFonts w:asciiTheme="minorEastAsia" w:eastAsiaTheme="minorEastAsia" w:hAnsiTheme="minorEastAsia" w:cstheme="minorEastAsia" w:hint="eastAsia"/>
          <w:color w:val="auto"/>
          <w:kern w:val="21"/>
          <w:sz w:val="24"/>
          <w:szCs w:val="24"/>
          <w:u w:val="single"/>
        </w:rPr>
        <w:tab/>
      </w:r>
      <w:r>
        <w:rPr>
          <w:rFonts w:asciiTheme="minorEastAsia" w:eastAsiaTheme="minorEastAsia" w:hAnsiTheme="minorEastAsia" w:cstheme="minorEastAsia" w:hint="eastAsia"/>
          <w:color w:val="auto"/>
          <w:kern w:val="21"/>
          <w:sz w:val="24"/>
          <w:szCs w:val="24"/>
          <w:u w:val="single"/>
        </w:rPr>
        <w:tab/>
      </w:r>
      <w:r>
        <w:rPr>
          <w:rFonts w:asciiTheme="minorEastAsia" w:eastAsiaTheme="minorEastAsia" w:hAnsiTheme="minorEastAsia" w:cstheme="minorEastAsia" w:hint="eastAsia"/>
          <w:color w:val="auto"/>
          <w:kern w:val="21"/>
          <w:sz w:val="24"/>
          <w:szCs w:val="24"/>
          <w:u w:val="single"/>
        </w:rPr>
        <w:tab/>
      </w:r>
      <w:r>
        <w:rPr>
          <w:rFonts w:asciiTheme="minorEastAsia" w:eastAsiaTheme="minorEastAsia" w:hAnsiTheme="minorEastAsia" w:cstheme="minorEastAsia" w:hint="eastAsia"/>
          <w:color w:val="auto"/>
          <w:kern w:val="21"/>
          <w:sz w:val="24"/>
          <w:szCs w:val="24"/>
          <w:u w:val="single"/>
        </w:rPr>
        <w:tab/>
      </w:r>
      <w:r>
        <w:rPr>
          <w:rFonts w:asciiTheme="minorEastAsia" w:eastAsiaTheme="minorEastAsia" w:hAnsiTheme="minorEastAsia" w:cstheme="minorEastAsia" w:hint="eastAsia"/>
          <w:color w:val="auto"/>
          <w:kern w:val="21"/>
          <w:sz w:val="24"/>
          <w:szCs w:val="24"/>
          <w:u w:val="single"/>
        </w:rPr>
        <w:tab/>
      </w:r>
      <w:r>
        <w:rPr>
          <w:rFonts w:asciiTheme="minorEastAsia" w:eastAsiaTheme="minorEastAsia" w:hAnsiTheme="minorEastAsia" w:cstheme="minorEastAsia" w:hint="eastAsia"/>
          <w:color w:val="auto"/>
          <w:kern w:val="21"/>
          <w:sz w:val="24"/>
          <w:szCs w:val="24"/>
          <w:u w:val="single"/>
        </w:rPr>
        <w:tab/>
      </w:r>
    </w:p>
    <w:p w:rsidR="00603810" w:rsidRDefault="00065807">
      <w:pPr>
        <w:widowControl w:val="0"/>
        <w:snapToGrid/>
        <w:spacing w:line="360" w:lineRule="auto"/>
        <w:ind w:firstLine="500"/>
        <w:jc w:val="right"/>
        <w:rPr>
          <w:rFonts w:asciiTheme="minorEastAsia" w:eastAsiaTheme="minorEastAsia" w:hAnsiTheme="minorEastAsia" w:cstheme="minorEastAsia"/>
          <w:color w:val="auto"/>
          <w:kern w:val="21"/>
          <w:sz w:val="24"/>
          <w:szCs w:val="24"/>
        </w:rPr>
      </w:pPr>
      <w:r>
        <w:rPr>
          <w:rFonts w:asciiTheme="minorEastAsia" w:eastAsiaTheme="minorEastAsia" w:hAnsiTheme="minorEastAsia" w:cstheme="minorEastAsia" w:hint="eastAsia"/>
          <w:color w:val="auto"/>
          <w:kern w:val="21"/>
          <w:sz w:val="24"/>
          <w:szCs w:val="24"/>
          <w:u w:val="single"/>
        </w:rPr>
        <w:tab/>
      </w:r>
      <w:r>
        <w:rPr>
          <w:rFonts w:asciiTheme="minorEastAsia" w:eastAsiaTheme="minorEastAsia" w:hAnsiTheme="minorEastAsia" w:cstheme="minorEastAsia" w:hint="eastAsia"/>
          <w:color w:val="auto"/>
          <w:kern w:val="21"/>
          <w:sz w:val="24"/>
          <w:szCs w:val="24"/>
        </w:rPr>
        <w:t>年</w:t>
      </w:r>
      <w:r>
        <w:rPr>
          <w:rFonts w:asciiTheme="minorEastAsia" w:eastAsiaTheme="minorEastAsia" w:hAnsiTheme="minorEastAsia" w:cstheme="minorEastAsia" w:hint="eastAsia"/>
          <w:color w:val="auto"/>
          <w:kern w:val="21"/>
          <w:sz w:val="24"/>
          <w:szCs w:val="24"/>
          <w:u w:val="single"/>
        </w:rPr>
        <w:tab/>
      </w:r>
      <w:r>
        <w:rPr>
          <w:rFonts w:asciiTheme="minorEastAsia" w:eastAsiaTheme="minorEastAsia" w:hAnsiTheme="minorEastAsia" w:cstheme="minorEastAsia" w:hint="eastAsia"/>
          <w:color w:val="auto"/>
          <w:kern w:val="21"/>
          <w:sz w:val="24"/>
          <w:szCs w:val="24"/>
        </w:rPr>
        <w:t>月</w:t>
      </w:r>
      <w:r>
        <w:rPr>
          <w:rFonts w:asciiTheme="minorEastAsia" w:eastAsiaTheme="minorEastAsia" w:hAnsiTheme="minorEastAsia" w:cstheme="minorEastAsia" w:hint="eastAsia"/>
          <w:color w:val="auto"/>
          <w:kern w:val="21"/>
          <w:sz w:val="24"/>
          <w:szCs w:val="24"/>
          <w:u w:val="single"/>
        </w:rPr>
        <w:tab/>
      </w:r>
      <w:r>
        <w:rPr>
          <w:rFonts w:asciiTheme="minorEastAsia" w:eastAsiaTheme="minorEastAsia" w:hAnsiTheme="minorEastAsia" w:cstheme="minorEastAsia" w:hint="eastAsia"/>
          <w:color w:val="auto"/>
          <w:kern w:val="21"/>
          <w:sz w:val="24"/>
          <w:szCs w:val="24"/>
        </w:rPr>
        <w:t>日</w:t>
      </w:r>
    </w:p>
    <w:p w:rsidR="00603810" w:rsidRDefault="00065807">
      <w:pPr>
        <w:rPr>
          <w:rFonts w:ascii="宋体" w:eastAsia="宋体" w:hAnsi="宋体" w:cs="宋体"/>
          <w:color w:val="auto"/>
          <w:kern w:val="21"/>
          <w:sz w:val="24"/>
          <w:szCs w:val="24"/>
        </w:rPr>
      </w:pPr>
      <w:r>
        <w:rPr>
          <w:rFonts w:ascii="宋体" w:eastAsia="宋体" w:hAnsi="宋体" w:cs="宋体"/>
          <w:color w:val="auto"/>
          <w:kern w:val="21"/>
          <w:sz w:val="24"/>
          <w:szCs w:val="24"/>
        </w:rPr>
        <w:br w:type="page"/>
      </w:r>
    </w:p>
    <w:p w:rsidR="00603810" w:rsidRDefault="00065807">
      <w:pPr>
        <w:pStyle w:val="a0"/>
        <w:spacing w:line="360" w:lineRule="auto"/>
        <w:jc w:val="center"/>
        <w:rPr>
          <w:rFonts w:asciiTheme="majorEastAsia" w:eastAsiaTheme="majorEastAsia" w:hAnsiTheme="majorEastAsia" w:cstheme="majorEastAsia"/>
          <w:b/>
          <w:bCs/>
          <w:sz w:val="44"/>
          <w:szCs w:val="44"/>
        </w:rPr>
      </w:pPr>
      <w:r>
        <w:rPr>
          <w:rFonts w:asciiTheme="majorEastAsia" w:eastAsiaTheme="majorEastAsia" w:hAnsiTheme="majorEastAsia" w:cstheme="majorEastAsia" w:hint="eastAsia"/>
          <w:b/>
          <w:bCs/>
          <w:sz w:val="44"/>
          <w:szCs w:val="44"/>
        </w:rPr>
        <w:lastRenderedPageBreak/>
        <w:t>授权委托书</w:t>
      </w:r>
    </w:p>
    <w:p w:rsidR="00603810" w:rsidRDefault="00603810">
      <w:pPr>
        <w:pStyle w:val="a0"/>
        <w:rPr>
          <w:rFonts w:ascii="宋体" w:eastAsia="宋体" w:hAnsi="宋体" w:cs="宋体"/>
          <w:sz w:val="28"/>
          <w:szCs w:val="28"/>
        </w:rPr>
      </w:pPr>
    </w:p>
    <w:p w:rsidR="00603810" w:rsidRDefault="00065807">
      <w:pPr>
        <w:pStyle w:val="a0"/>
        <w:spacing w:line="360" w:lineRule="auto"/>
        <w:ind w:firstLineChars="200" w:firstLine="560"/>
        <w:rPr>
          <w:rFonts w:ascii="宋体" w:eastAsia="宋体" w:hAnsi="宋体" w:cs="宋体"/>
          <w:sz w:val="28"/>
          <w:szCs w:val="28"/>
        </w:rPr>
      </w:pPr>
      <w:r>
        <w:rPr>
          <w:rFonts w:ascii="宋体" w:eastAsia="宋体" w:hAnsi="宋体" w:cs="宋体" w:hint="eastAsia"/>
          <w:sz w:val="28"/>
          <w:szCs w:val="28"/>
        </w:rPr>
        <w:t>本人</w:t>
      </w:r>
      <w:r>
        <w:rPr>
          <w:rFonts w:ascii="宋体" w:eastAsia="宋体" w:hAnsi="宋体" w:cs="宋体" w:hint="eastAsia"/>
          <w:sz w:val="28"/>
          <w:szCs w:val="28"/>
          <w:u w:val="single"/>
        </w:rPr>
        <w:t>（姓名）</w:t>
      </w:r>
      <w:r>
        <w:rPr>
          <w:rFonts w:ascii="宋体" w:eastAsia="宋体" w:hAnsi="宋体" w:cs="宋体" w:hint="eastAsia"/>
          <w:sz w:val="28"/>
          <w:szCs w:val="28"/>
        </w:rPr>
        <w:t>系</w:t>
      </w:r>
      <w:r>
        <w:rPr>
          <w:rFonts w:ascii="宋体" w:eastAsia="宋体" w:hAnsi="宋体" w:cs="宋体" w:hint="eastAsia"/>
          <w:sz w:val="28"/>
          <w:szCs w:val="28"/>
          <w:u w:val="single"/>
        </w:rPr>
        <w:t>（供应商名称）</w:t>
      </w:r>
      <w:r>
        <w:rPr>
          <w:rFonts w:ascii="宋体" w:eastAsia="宋体" w:hAnsi="宋体" w:cs="宋体" w:hint="eastAsia"/>
          <w:sz w:val="28"/>
          <w:szCs w:val="28"/>
        </w:rPr>
        <w:t>的法定代表人，现委托</w:t>
      </w:r>
      <w:r>
        <w:rPr>
          <w:rFonts w:ascii="宋体" w:eastAsia="宋体" w:hAnsi="宋体" w:cs="宋体" w:hint="eastAsia"/>
          <w:sz w:val="28"/>
          <w:szCs w:val="28"/>
          <w:u w:val="single"/>
        </w:rPr>
        <w:t>（姓名、职务）</w:t>
      </w:r>
      <w:r>
        <w:rPr>
          <w:rFonts w:ascii="宋体" w:eastAsia="宋体" w:hAnsi="宋体" w:cs="宋体" w:hint="eastAsia"/>
          <w:sz w:val="28"/>
          <w:szCs w:val="28"/>
        </w:rPr>
        <w:t>为我方代理人。代理人根据授权，以我方名义签署、澄清、说明、补正、递交、撤回、修改（项目名称）响应文件、签订合同和处理有关事宜，其法律后果由我方承担。</w:t>
      </w:r>
    </w:p>
    <w:p w:rsidR="00603810" w:rsidRDefault="00065807">
      <w:pPr>
        <w:pStyle w:val="a0"/>
        <w:spacing w:line="360" w:lineRule="auto"/>
        <w:ind w:firstLineChars="200" w:firstLine="560"/>
        <w:rPr>
          <w:rFonts w:ascii="宋体" w:eastAsia="宋体" w:hAnsi="宋体" w:cs="宋体"/>
          <w:sz w:val="28"/>
          <w:szCs w:val="28"/>
        </w:rPr>
      </w:pPr>
      <w:r>
        <w:rPr>
          <w:rFonts w:ascii="宋体" w:eastAsia="宋体" w:hAnsi="宋体" w:cs="宋体" w:hint="eastAsia"/>
          <w:sz w:val="28"/>
          <w:szCs w:val="28"/>
        </w:rPr>
        <w:t>代理人无转委托权。</w:t>
      </w:r>
    </w:p>
    <w:p w:rsidR="00603810" w:rsidRDefault="00603810">
      <w:pPr>
        <w:pStyle w:val="a0"/>
        <w:spacing w:line="360" w:lineRule="auto"/>
        <w:ind w:firstLineChars="200" w:firstLine="560"/>
        <w:rPr>
          <w:rFonts w:ascii="宋体" w:eastAsia="宋体" w:hAnsi="宋体" w:cs="宋体"/>
          <w:sz w:val="28"/>
          <w:szCs w:val="28"/>
        </w:rPr>
      </w:pPr>
    </w:p>
    <w:p w:rsidR="00603810" w:rsidRDefault="00065807">
      <w:pPr>
        <w:pStyle w:val="a0"/>
        <w:spacing w:line="360" w:lineRule="auto"/>
        <w:ind w:firstLineChars="200" w:firstLine="560"/>
        <w:rPr>
          <w:rFonts w:ascii="宋体" w:eastAsia="宋体" w:hAnsi="宋体" w:cs="宋体"/>
          <w:sz w:val="28"/>
          <w:szCs w:val="28"/>
        </w:rPr>
      </w:pPr>
      <w:r>
        <w:rPr>
          <w:rFonts w:ascii="宋体" w:eastAsia="宋体" w:hAnsi="宋体" w:cs="宋体" w:hint="eastAsia"/>
          <w:sz w:val="28"/>
          <w:szCs w:val="28"/>
        </w:rPr>
        <w:t>法定代表人：（签字/签章）</w:t>
      </w:r>
    </w:p>
    <w:p w:rsidR="00603810" w:rsidRDefault="00603810">
      <w:pPr>
        <w:pStyle w:val="a0"/>
        <w:spacing w:line="360" w:lineRule="auto"/>
        <w:ind w:firstLineChars="200" w:firstLine="560"/>
        <w:rPr>
          <w:rFonts w:ascii="宋体" w:eastAsia="宋体" w:hAnsi="宋体" w:cs="宋体"/>
          <w:sz w:val="28"/>
          <w:szCs w:val="28"/>
        </w:rPr>
      </w:pPr>
    </w:p>
    <w:p w:rsidR="00603810" w:rsidRDefault="00065807">
      <w:pPr>
        <w:pStyle w:val="a0"/>
        <w:spacing w:line="360" w:lineRule="auto"/>
        <w:ind w:firstLineChars="200" w:firstLine="560"/>
        <w:rPr>
          <w:rFonts w:ascii="宋体" w:eastAsia="宋体" w:hAnsi="宋体" w:cs="宋体"/>
          <w:sz w:val="28"/>
          <w:szCs w:val="28"/>
        </w:rPr>
      </w:pPr>
      <w:r>
        <w:rPr>
          <w:rFonts w:ascii="宋体" w:eastAsia="宋体" w:hAnsi="宋体" w:cs="宋体" w:hint="eastAsia"/>
          <w:sz w:val="28"/>
          <w:szCs w:val="28"/>
        </w:rPr>
        <w:t>身份证号码：</w:t>
      </w:r>
    </w:p>
    <w:p w:rsidR="00603810" w:rsidRDefault="00603810">
      <w:pPr>
        <w:pStyle w:val="a0"/>
        <w:spacing w:line="360" w:lineRule="auto"/>
        <w:ind w:firstLineChars="200" w:firstLine="560"/>
        <w:rPr>
          <w:rFonts w:ascii="宋体" w:eastAsia="宋体" w:hAnsi="宋体" w:cs="宋体"/>
          <w:sz w:val="28"/>
          <w:szCs w:val="28"/>
        </w:rPr>
      </w:pPr>
    </w:p>
    <w:p w:rsidR="00603810" w:rsidRDefault="00065807">
      <w:pPr>
        <w:pStyle w:val="a0"/>
        <w:spacing w:line="360" w:lineRule="auto"/>
        <w:ind w:firstLineChars="200" w:firstLine="560"/>
        <w:rPr>
          <w:rFonts w:ascii="宋体" w:eastAsia="宋体" w:hAnsi="宋体" w:cs="宋体"/>
          <w:sz w:val="28"/>
          <w:szCs w:val="28"/>
        </w:rPr>
      </w:pPr>
      <w:r>
        <w:rPr>
          <w:rFonts w:ascii="宋体" w:eastAsia="宋体" w:hAnsi="宋体" w:cs="宋体" w:hint="eastAsia"/>
          <w:sz w:val="28"/>
          <w:szCs w:val="28"/>
        </w:rPr>
        <w:t>委托代理人：（签字/签章）</w:t>
      </w:r>
    </w:p>
    <w:p w:rsidR="00603810" w:rsidRDefault="00603810">
      <w:pPr>
        <w:pStyle w:val="a0"/>
        <w:spacing w:line="360" w:lineRule="auto"/>
        <w:ind w:firstLineChars="200" w:firstLine="560"/>
        <w:rPr>
          <w:rFonts w:ascii="宋体" w:eastAsia="宋体" w:hAnsi="宋体" w:cs="宋体"/>
          <w:sz w:val="28"/>
          <w:szCs w:val="28"/>
        </w:rPr>
      </w:pPr>
    </w:p>
    <w:p w:rsidR="00603810" w:rsidRDefault="00065807">
      <w:pPr>
        <w:pStyle w:val="a0"/>
        <w:spacing w:line="360" w:lineRule="auto"/>
        <w:ind w:firstLineChars="200" w:firstLine="560"/>
        <w:rPr>
          <w:rFonts w:ascii="宋体" w:eastAsia="宋体" w:hAnsi="宋体" w:cs="宋体"/>
          <w:sz w:val="28"/>
          <w:szCs w:val="28"/>
        </w:rPr>
      </w:pPr>
      <w:r>
        <w:rPr>
          <w:rFonts w:ascii="宋体" w:eastAsia="宋体" w:hAnsi="宋体" w:cs="宋体" w:hint="eastAsia"/>
          <w:sz w:val="28"/>
          <w:szCs w:val="28"/>
        </w:rPr>
        <w:t>身份证号码：</w:t>
      </w:r>
    </w:p>
    <w:p w:rsidR="00603810" w:rsidRDefault="00603810">
      <w:pPr>
        <w:pStyle w:val="a0"/>
        <w:spacing w:line="360" w:lineRule="auto"/>
        <w:ind w:firstLineChars="200" w:firstLine="560"/>
        <w:rPr>
          <w:rFonts w:ascii="宋体" w:eastAsia="宋体" w:hAnsi="宋体" w:cs="宋体"/>
          <w:sz w:val="28"/>
          <w:szCs w:val="28"/>
        </w:rPr>
      </w:pPr>
    </w:p>
    <w:p w:rsidR="00603810" w:rsidRDefault="00065807">
      <w:pPr>
        <w:pStyle w:val="a0"/>
        <w:spacing w:line="360" w:lineRule="auto"/>
        <w:ind w:firstLineChars="200" w:firstLine="560"/>
      </w:pPr>
      <w:r>
        <w:rPr>
          <w:rFonts w:ascii="宋体" w:eastAsia="宋体" w:hAnsi="宋体" w:cs="宋体" w:hint="eastAsia"/>
          <w:sz w:val="28"/>
          <w:szCs w:val="28"/>
        </w:rPr>
        <w:t>供应商（盖章）：</w:t>
      </w:r>
    </w:p>
    <w:p w:rsidR="00603810" w:rsidRDefault="00603810">
      <w:pPr>
        <w:pStyle w:val="a0"/>
        <w:spacing w:line="360" w:lineRule="auto"/>
        <w:ind w:firstLineChars="200" w:firstLine="560"/>
        <w:rPr>
          <w:rFonts w:ascii="宋体" w:eastAsia="宋体" w:hAnsi="宋体" w:cs="宋体"/>
          <w:sz w:val="28"/>
          <w:szCs w:val="28"/>
        </w:rPr>
      </w:pPr>
    </w:p>
    <w:p w:rsidR="00603810" w:rsidRDefault="00065807">
      <w:pPr>
        <w:pStyle w:val="a0"/>
        <w:spacing w:line="360" w:lineRule="auto"/>
        <w:ind w:firstLineChars="200" w:firstLine="560"/>
        <w:rPr>
          <w:rFonts w:ascii="宋体" w:eastAsia="宋体" w:hAnsi="宋体" w:cs="宋体"/>
          <w:sz w:val="28"/>
          <w:szCs w:val="28"/>
        </w:rPr>
      </w:pPr>
      <w:r>
        <w:rPr>
          <w:rFonts w:ascii="宋体" w:eastAsia="宋体" w:hAnsi="宋体" w:cs="宋体" w:hint="eastAsia"/>
          <w:sz w:val="28"/>
          <w:szCs w:val="28"/>
        </w:rPr>
        <w:t>日    期：　  　  年     月    日</w:t>
      </w:r>
    </w:p>
    <w:p w:rsidR="00603810" w:rsidRDefault="00603810">
      <w:pPr>
        <w:pStyle w:val="a0"/>
        <w:spacing w:line="360" w:lineRule="auto"/>
        <w:ind w:firstLineChars="200" w:firstLine="560"/>
        <w:rPr>
          <w:rFonts w:ascii="宋体" w:eastAsia="宋体" w:hAnsi="宋体" w:cs="宋体"/>
          <w:sz w:val="28"/>
          <w:szCs w:val="28"/>
        </w:rPr>
      </w:pPr>
    </w:p>
    <w:p w:rsidR="00603810" w:rsidRDefault="00603810">
      <w:pPr>
        <w:pStyle w:val="a0"/>
        <w:spacing w:line="360" w:lineRule="auto"/>
        <w:ind w:firstLineChars="200" w:firstLine="560"/>
        <w:rPr>
          <w:rFonts w:ascii="宋体" w:eastAsia="宋体" w:hAnsi="宋体" w:cs="宋体"/>
          <w:sz w:val="28"/>
          <w:szCs w:val="28"/>
        </w:rPr>
      </w:pPr>
    </w:p>
    <w:p w:rsidR="00603810" w:rsidRDefault="00065807">
      <w:pPr>
        <w:pStyle w:val="a0"/>
        <w:spacing w:line="360" w:lineRule="auto"/>
        <w:ind w:firstLineChars="200" w:firstLine="560"/>
        <w:rPr>
          <w:rFonts w:ascii="宋体" w:eastAsia="宋体" w:hAnsi="宋体" w:cs="宋体"/>
          <w:sz w:val="28"/>
          <w:szCs w:val="28"/>
        </w:rPr>
      </w:pPr>
      <w:r>
        <w:rPr>
          <w:rFonts w:ascii="宋体" w:eastAsia="宋体" w:hAnsi="宋体" w:cs="宋体" w:hint="eastAsia"/>
          <w:sz w:val="28"/>
          <w:szCs w:val="28"/>
        </w:rPr>
        <w:t>附：供应商法定代表人及委托代理人身份证复印件加盖公章</w:t>
      </w:r>
    </w:p>
    <w:p w:rsidR="00603810" w:rsidRDefault="00065807">
      <w:pPr>
        <w:rPr>
          <w:rFonts w:ascii="宋体" w:eastAsia="宋体" w:hAnsi="宋体" w:cs="宋体"/>
          <w:sz w:val="28"/>
          <w:szCs w:val="28"/>
        </w:rPr>
      </w:pPr>
      <w:r>
        <w:rPr>
          <w:rFonts w:ascii="宋体" w:eastAsia="宋体" w:hAnsi="宋体" w:cs="宋体" w:hint="eastAsia"/>
          <w:sz w:val="28"/>
          <w:szCs w:val="28"/>
        </w:rPr>
        <w:br w:type="page"/>
      </w:r>
    </w:p>
    <w:p w:rsidR="00603810" w:rsidRDefault="00603810">
      <w:pPr>
        <w:widowControl w:val="0"/>
        <w:snapToGrid/>
        <w:spacing w:line="360" w:lineRule="auto"/>
        <w:ind w:firstLineChars="200" w:firstLine="560"/>
        <w:rPr>
          <w:rFonts w:ascii="宋体" w:eastAsia="宋体" w:hAnsi="宋体" w:cs="宋体"/>
          <w:color w:val="auto"/>
          <w:kern w:val="21"/>
          <w:sz w:val="28"/>
          <w:szCs w:val="28"/>
        </w:rPr>
      </w:pPr>
    </w:p>
    <w:p w:rsidR="00603810" w:rsidRDefault="00065807">
      <w:pPr>
        <w:widowControl w:val="0"/>
        <w:snapToGrid/>
        <w:spacing w:line="360" w:lineRule="auto"/>
        <w:ind w:firstLineChars="200" w:firstLine="562"/>
        <w:jc w:val="center"/>
        <w:rPr>
          <w:rFonts w:ascii="宋体" w:eastAsia="宋体" w:hAnsi="宋体" w:cs="宋体"/>
          <w:b/>
          <w:bCs/>
          <w:color w:val="auto"/>
          <w:kern w:val="21"/>
          <w:sz w:val="28"/>
          <w:szCs w:val="28"/>
        </w:rPr>
      </w:pPr>
      <w:r>
        <w:rPr>
          <w:rFonts w:ascii="宋体" w:eastAsia="宋体" w:hAnsi="宋体" w:cs="宋体" w:hint="eastAsia"/>
          <w:b/>
          <w:bCs/>
          <w:color w:val="auto"/>
          <w:kern w:val="21"/>
          <w:sz w:val="28"/>
          <w:szCs w:val="28"/>
        </w:rPr>
        <w:t>声明函</w:t>
      </w:r>
    </w:p>
    <w:p w:rsidR="00603810" w:rsidRDefault="00065807">
      <w:pPr>
        <w:widowControl w:val="0"/>
        <w:snapToGrid/>
        <w:spacing w:line="360" w:lineRule="auto"/>
        <w:ind w:firstLineChars="200" w:firstLine="560"/>
        <w:rPr>
          <w:rFonts w:ascii="宋体" w:eastAsia="宋体" w:hAnsi="宋体" w:cs="宋体"/>
          <w:color w:val="auto"/>
          <w:kern w:val="21"/>
          <w:sz w:val="28"/>
          <w:szCs w:val="28"/>
        </w:rPr>
      </w:pPr>
      <w:r>
        <w:rPr>
          <w:rFonts w:ascii="宋体" w:eastAsia="宋体" w:hAnsi="宋体" w:cs="宋体" w:hint="eastAsia"/>
          <w:color w:val="auto"/>
          <w:kern w:val="21"/>
          <w:sz w:val="28"/>
          <w:szCs w:val="28"/>
        </w:rPr>
        <w:t>致：安庆港华燃气有限公司</w:t>
      </w:r>
    </w:p>
    <w:p w:rsidR="00603810" w:rsidRDefault="00065807">
      <w:pPr>
        <w:widowControl w:val="0"/>
        <w:snapToGrid/>
        <w:spacing w:line="360" w:lineRule="auto"/>
        <w:ind w:firstLineChars="200" w:firstLine="560"/>
        <w:rPr>
          <w:rFonts w:ascii="宋体" w:eastAsia="宋体" w:hAnsi="宋体" w:cs="宋体"/>
          <w:color w:val="auto"/>
          <w:kern w:val="21"/>
          <w:sz w:val="28"/>
          <w:szCs w:val="28"/>
        </w:rPr>
      </w:pPr>
      <w:r>
        <w:rPr>
          <w:rFonts w:ascii="宋体" w:eastAsia="宋体" w:hAnsi="宋体" w:cs="宋体" w:hint="eastAsia"/>
          <w:color w:val="auto"/>
          <w:kern w:val="21"/>
          <w:sz w:val="28"/>
          <w:szCs w:val="28"/>
        </w:rPr>
        <w:t>我单位郑重声明，我单位无以下不良信用记录情形：</w:t>
      </w:r>
    </w:p>
    <w:p w:rsidR="00603810" w:rsidRDefault="00065807">
      <w:pPr>
        <w:widowControl w:val="0"/>
        <w:snapToGrid/>
        <w:spacing w:line="360" w:lineRule="auto"/>
        <w:ind w:firstLineChars="200" w:firstLine="560"/>
        <w:rPr>
          <w:rFonts w:ascii="宋体" w:eastAsia="宋体" w:hAnsi="宋体" w:cs="宋体"/>
          <w:color w:val="auto"/>
          <w:kern w:val="21"/>
          <w:sz w:val="28"/>
          <w:szCs w:val="28"/>
        </w:rPr>
      </w:pPr>
      <w:r>
        <w:rPr>
          <w:rFonts w:ascii="宋体" w:eastAsia="宋体" w:hAnsi="宋体" w:cs="宋体" w:hint="eastAsia"/>
          <w:color w:val="auto"/>
          <w:kern w:val="21"/>
          <w:sz w:val="28"/>
          <w:szCs w:val="28"/>
        </w:rPr>
        <w:t>（1）被人民法院列入失信被执行人；</w:t>
      </w:r>
    </w:p>
    <w:p w:rsidR="00603810" w:rsidRDefault="00065807">
      <w:pPr>
        <w:widowControl w:val="0"/>
        <w:snapToGrid/>
        <w:spacing w:line="360" w:lineRule="auto"/>
        <w:ind w:firstLineChars="200" w:firstLine="560"/>
        <w:rPr>
          <w:rFonts w:ascii="宋体" w:eastAsia="宋体" w:hAnsi="宋体" w:cs="宋体"/>
          <w:color w:val="auto"/>
          <w:kern w:val="21"/>
          <w:sz w:val="28"/>
          <w:szCs w:val="28"/>
        </w:rPr>
      </w:pPr>
      <w:r>
        <w:rPr>
          <w:rFonts w:ascii="宋体" w:eastAsia="宋体" w:hAnsi="宋体" w:cs="宋体" w:hint="eastAsia"/>
          <w:color w:val="auto"/>
          <w:kern w:val="21"/>
          <w:sz w:val="28"/>
          <w:szCs w:val="28"/>
        </w:rPr>
        <w:t>（2）被市场监督管理部门列入企业经营异常名录；</w:t>
      </w:r>
    </w:p>
    <w:p w:rsidR="00603810" w:rsidRDefault="00065807">
      <w:pPr>
        <w:widowControl w:val="0"/>
        <w:snapToGrid/>
        <w:spacing w:line="360" w:lineRule="auto"/>
        <w:ind w:firstLineChars="200" w:firstLine="560"/>
        <w:rPr>
          <w:rFonts w:ascii="宋体" w:eastAsia="宋体" w:hAnsi="宋体" w:cs="宋体"/>
          <w:color w:val="auto"/>
          <w:kern w:val="21"/>
          <w:sz w:val="28"/>
          <w:szCs w:val="28"/>
        </w:rPr>
      </w:pPr>
      <w:r>
        <w:rPr>
          <w:rFonts w:ascii="宋体" w:eastAsia="宋体" w:hAnsi="宋体" w:cs="宋体" w:hint="eastAsia"/>
          <w:color w:val="auto"/>
          <w:kern w:val="21"/>
          <w:sz w:val="28"/>
          <w:szCs w:val="28"/>
        </w:rPr>
        <w:t>（3）被税务部门列入重大税收违法案件当事人名单；</w:t>
      </w:r>
    </w:p>
    <w:p w:rsidR="00603810" w:rsidRDefault="00065807">
      <w:pPr>
        <w:widowControl w:val="0"/>
        <w:snapToGrid/>
        <w:spacing w:line="360" w:lineRule="auto"/>
        <w:ind w:firstLineChars="200" w:firstLine="560"/>
        <w:rPr>
          <w:rFonts w:ascii="宋体" w:eastAsia="宋体" w:hAnsi="宋体" w:cs="宋体"/>
          <w:color w:val="auto"/>
          <w:kern w:val="21"/>
          <w:sz w:val="28"/>
          <w:szCs w:val="28"/>
        </w:rPr>
      </w:pPr>
      <w:r>
        <w:rPr>
          <w:rFonts w:ascii="宋体" w:eastAsia="宋体" w:hAnsi="宋体" w:cs="宋体" w:hint="eastAsia"/>
          <w:color w:val="auto"/>
          <w:kern w:val="21"/>
          <w:sz w:val="28"/>
          <w:szCs w:val="28"/>
        </w:rPr>
        <w:t>（4）被政府采购监管部门列入政府采购严重违法失信行为记录名单。</w:t>
      </w:r>
    </w:p>
    <w:p w:rsidR="00603810" w:rsidRDefault="00603810">
      <w:pPr>
        <w:pStyle w:val="a0"/>
        <w:spacing w:line="360" w:lineRule="auto"/>
      </w:pPr>
    </w:p>
    <w:p w:rsidR="00603810" w:rsidRDefault="00065807">
      <w:pPr>
        <w:widowControl w:val="0"/>
        <w:snapToGrid/>
        <w:spacing w:line="360" w:lineRule="auto"/>
        <w:ind w:firstLineChars="200" w:firstLine="560"/>
        <w:rPr>
          <w:rFonts w:ascii="宋体" w:eastAsia="宋体" w:hAnsi="宋体" w:cs="宋体"/>
          <w:color w:val="auto"/>
          <w:kern w:val="21"/>
          <w:sz w:val="28"/>
          <w:szCs w:val="28"/>
        </w:rPr>
      </w:pPr>
      <w:r>
        <w:rPr>
          <w:rFonts w:ascii="宋体" w:eastAsia="宋体" w:hAnsi="宋体" w:cs="宋体" w:hint="eastAsia"/>
          <w:color w:val="auto"/>
          <w:kern w:val="21"/>
          <w:sz w:val="28"/>
          <w:szCs w:val="28"/>
        </w:rPr>
        <w:t>特此承诺！如有虚假，将依法承担相应责任。</w:t>
      </w:r>
    </w:p>
    <w:p w:rsidR="00603810" w:rsidRDefault="00603810">
      <w:pPr>
        <w:widowControl w:val="0"/>
        <w:snapToGrid/>
        <w:spacing w:line="360" w:lineRule="auto"/>
        <w:ind w:firstLineChars="200" w:firstLine="560"/>
        <w:rPr>
          <w:rFonts w:ascii="宋体" w:eastAsia="宋体" w:hAnsi="宋体" w:cs="宋体"/>
          <w:color w:val="auto"/>
          <w:kern w:val="21"/>
          <w:sz w:val="28"/>
          <w:szCs w:val="28"/>
        </w:rPr>
      </w:pPr>
    </w:p>
    <w:p w:rsidR="00603810" w:rsidRDefault="00065807">
      <w:pPr>
        <w:widowControl w:val="0"/>
        <w:snapToGrid/>
        <w:spacing w:line="360" w:lineRule="auto"/>
        <w:ind w:firstLineChars="200" w:firstLine="560"/>
        <w:jc w:val="right"/>
        <w:rPr>
          <w:rFonts w:ascii="宋体" w:eastAsia="宋体" w:hAnsi="宋体" w:cs="宋体"/>
          <w:color w:val="auto"/>
          <w:kern w:val="21"/>
          <w:sz w:val="28"/>
          <w:szCs w:val="28"/>
        </w:rPr>
      </w:pPr>
      <w:r>
        <w:rPr>
          <w:rFonts w:ascii="宋体" w:eastAsia="宋体" w:hAnsi="宋体" w:cs="宋体" w:hint="eastAsia"/>
          <w:color w:val="auto"/>
          <w:kern w:val="21"/>
          <w:sz w:val="28"/>
          <w:szCs w:val="28"/>
        </w:rPr>
        <w:t>供应商：（公章）</w:t>
      </w:r>
    </w:p>
    <w:p w:rsidR="00603810" w:rsidRDefault="00603810">
      <w:pPr>
        <w:widowControl w:val="0"/>
        <w:snapToGrid/>
        <w:spacing w:line="360" w:lineRule="auto"/>
        <w:ind w:firstLineChars="200" w:firstLine="560"/>
        <w:jc w:val="right"/>
        <w:rPr>
          <w:rFonts w:ascii="宋体" w:eastAsia="宋体" w:hAnsi="宋体" w:cs="宋体"/>
          <w:color w:val="auto"/>
          <w:kern w:val="21"/>
          <w:sz w:val="28"/>
          <w:szCs w:val="28"/>
        </w:rPr>
      </w:pPr>
    </w:p>
    <w:p w:rsidR="00603810" w:rsidRDefault="00065807">
      <w:pPr>
        <w:widowControl w:val="0"/>
        <w:snapToGrid/>
        <w:spacing w:line="360" w:lineRule="auto"/>
        <w:ind w:firstLineChars="200" w:firstLine="560"/>
        <w:jc w:val="right"/>
        <w:rPr>
          <w:rFonts w:ascii="宋体" w:eastAsia="宋体" w:hAnsi="宋体" w:cs="宋体"/>
          <w:color w:val="auto"/>
          <w:kern w:val="21"/>
          <w:sz w:val="28"/>
          <w:szCs w:val="28"/>
        </w:rPr>
      </w:pPr>
      <w:r>
        <w:rPr>
          <w:rFonts w:ascii="宋体" w:eastAsia="宋体" w:hAnsi="宋体" w:cs="宋体" w:hint="eastAsia"/>
          <w:color w:val="auto"/>
          <w:kern w:val="21"/>
          <w:sz w:val="28"/>
          <w:szCs w:val="28"/>
        </w:rPr>
        <w:t>法定代表人或委托代理人：（签字或盖章）</w:t>
      </w:r>
    </w:p>
    <w:p w:rsidR="00603810" w:rsidRDefault="00603810">
      <w:pPr>
        <w:pStyle w:val="a0"/>
        <w:spacing w:line="360" w:lineRule="auto"/>
        <w:jc w:val="right"/>
      </w:pPr>
    </w:p>
    <w:p w:rsidR="00603810" w:rsidRDefault="00065807">
      <w:pPr>
        <w:widowControl w:val="0"/>
        <w:snapToGrid/>
        <w:spacing w:line="360" w:lineRule="auto"/>
        <w:ind w:firstLineChars="200" w:firstLine="560"/>
        <w:jc w:val="right"/>
        <w:rPr>
          <w:rFonts w:ascii="宋体" w:eastAsia="宋体" w:hAnsi="宋体" w:cs="宋体"/>
          <w:color w:val="auto"/>
          <w:kern w:val="21"/>
          <w:sz w:val="28"/>
          <w:szCs w:val="28"/>
        </w:rPr>
      </w:pPr>
      <w:r>
        <w:rPr>
          <w:rFonts w:ascii="宋体" w:eastAsia="宋体" w:hAnsi="宋体" w:cs="宋体" w:hint="eastAsia"/>
          <w:color w:val="auto"/>
          <w:kern w:val="21"/>
          <w:sz w:val="28"/>
          <w:szCs w:val="28"/>
        </w:rPr>
        <w:t>日期：    年      月     日</w:t>
      </w:r>
    </w:p>
    <w:p w:rsidR="00603810" w:rsidRDefault="00603810">
      <w:pPr>
        <w:pStyle w:val="a0"/>
      </w:pPr>
    </w:p>
    <w:sectPr w:rsidR="00603810" w:rsidSect="00603810">
      <w:headerReference w:type="default" r:id="rId10"/>
      <w:footerReference w:type="default" r:id="rId11"/>
      <w:pgSz w:w="11906" w:h="16839"/>
      <w:pgMar w:top="1431" w:right="1418" w:bottom="1378" w:left="1428" w:header="1134" w:footer="1134"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043AF" w:rsidRDefault="00F043AF" w:rsidP="00603810">
      <w:r>
        <w:separator/>
      </w:r>
    </w:p>
  </w:endnote>
  <w:endnote w:type="continuationSeparator" w:id="1">
    <w:p w:rsidR="00F043AF" w:rsidRDefault="00F043AF" w:rsidP="0060381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notTrueType/>
    <w:pitch w:val="fixed"/>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华文中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03810" w:rsidRDefault="00E11320">
    <w:pPr>
      <w:pStyle w:val="ac"/>
    </w:pPr>
    <w:r w:rsidRPr="00E11320">
      <w:pict>
        <v:shapetype id="_x0000_t202" coordsize="21600,21600" o:spt="202" path="m,l,21600r21600,l21600,xe">
          <v:stroke joinstyle="miter"/>
          <v:path gradientshapeok="t" o:connecttype="rect"/>
        </v:shapetype>
        <v:shape id="_x0000_s2049" type="#_x0000_t202" style="position:absolute;margin-left:0;margin-top:0;width:2in;height:2in;z-index:251660288;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LNJWO7QAAAABQEAAA8AAAAAAAAAAQAgAAAAIgAAAGRycy9kb3ducmV2Lnht&#10;bFBLAQIUABQAAAAIAIdO4kCKUmwvOgIAAHEEAAAOAAAAAAAAAAEAIAAAAB8BAABkcnMvZTJvRG9j&#10;LnhtbFBLBQYAAAAABgAGAFkBAADLBQAAAAA=&#10;" filled="f" stroked="f" strokeweight=".5pt">
          <v:textbox style="mso-fit-shape-to-text:t" inset="0,0,0,0">
            <w:txbxContent>
              <w:p w:rsidR="00603810" w:rsidRDefault="00E11320">
                <w:pPr>
                  <w:pStyle w:val="ac"/>
                </w:pPr>
                <w:r>
                  <w:fldChar w:fldCharType="begin"/>
                </w:r>
                <w:r w:rsidR="00065807">
                  <w:instrText xml:space="preserve"> PAGE  \* MERGEFORMAT </w:instrText>
                </w:r>
                <w:r>
                  <w:fldChar w:fldCharType="separate"/>
                </w:r>
                <w:r w:rsidR="0023514D">
                  <w:rPr>
                    <w:noProof/>
                  </w:rPr>
                  <w:t>4</w:t>
                </w:r>
                <w: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043AF" w:rsidRDefault="00F043AF" w:rsidP="00603810">
      <w:r>
        <w:separator/>
      </w:r>
    </w:p>
  </w:footnote>
  <w:footnote w:type="continuationSeparator" w:id="1">
    <w:p w:rsidR="00F043AF" w:rsidRDefault="00F043AF" w:rsidP="00603810">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03810" w:rsidRDefault="00065807">
    <w:pPr>
      <w:pStyle w:val="ad"/>
      <w:pBdr>
        <w:bottom w:val="single" w:sz="4" w:space="1" w:color="auto"/>
      </w:pBdr>
      <w:jc w:val="center"/>
      <w:rPr>
        <w:rFonts w:eastAsia="宋体"/>
        <w:sz w:val="21"/>
        <w:szCs w:val="24"/>
      </w:rPr>
    </w:pPr>
    <w:r>
      <w:rPr>
        <w:rFonts w:eastAsia="宋体" w:hint="eastAsia"/>
        <w:sz w:val="21"/>
        <w:szCs w:val="24"/>
      </w:rPr>
      <w:t>安庆港华燃气有限公司车辆购置竞价文件</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isplayBackgroundShape/>
  <w:bordersDoNotSurroundHeader/>
  <w:bordersDoNotSurroundFooter/>
  <w:defaultTabStop w:val="420"/>
  <w:noPunctuationKerning/>
  <w:characterSpacingControl w:val="doNotCompress"/>
  <w:hdrShapeDefaults>
    <o:shapedefaults v:ext="edit" spidmax="10242" fillcolor="white">
      <v:fill color="white"/>
    </o:shapedefaults>
    <o:shapelayout v:ext="edit">
      <o:idmap v:ext="edit" data="2"/>
    </o:shapelayout>
  </w:hdrShapeDefaults>
  <w:footnotePr>
    <w:footnote w:id="0"/>
    <w:footnote w:id="1"/>
  </w:footnotePr>
  <w:endnotePr>
    <w:endnote w:id="0"/>
    <w:endnote w:id="1"/>
  </w:endnotePr>
  <w:compat>
    <w:spaceForUL/>
    <w:ulTrailSpace/>
    <w:doNotExpandShiftReturn/>
    <w:useFELayout/>
  </w:compat>
  <w:docVars>
    <w:docVar w:name="commondata" w:val="eyJoZGlkIjoiOTkzM2YyODc3OTcxN2IyOGE2MmViMmExMjY5YjFkMDcifQ=="/>
  </w:docVars>
  <w:rsids>
    <w:rsidRoot w:val="00F3278A"/>
    <w:rsid w:val="00006C9E"/>
    <w:rsid w:val="0004595A"/>
    <w:rsid w:val="00052DEC"/>
    <w:rsid w:val="0005772E"/>
    <w:rsid w:val="00060CD1"/>
    <w:rsid w:val="00065807"/>
    <w:rsid w:val="000738B8"/>
    <w:rsid w:val="000858EF"/>
    <w:rsid w:val="000A53F8"/>
    <w:rsid w:val="000E030A"/>
    <w:rsid w:val="00103159"/>
    <w:rsid w:val="001052AF"/>
    <w:rsid w:val="00114494"/>
    <w:rsid w:val="00132B12"/>
    <w:rsid w:val="00161148"/>
    <w:rsid w:val="00174772"/>
    <w:rsid w:val="0019031C"/>
    <w:rsid w:val="001C09C9"/>
    <w:rsid w:val="002265F1"/>
    <w:rsid w:val="0023121E"/>
    <w:rsid w:val="0023514D"/>
    <w:rsid w:val="00241F5D"/>
    <w:rsid w:val="002524E8"/>
    <w:rsid w:val="00254010"/>
    <w:rsid w:val="0026159E"/>
    <w:rsid w:val="002673FF"/>
    <w:rsid w:val="00273B11"/>
    <w:rsid w:val="002962C4"/>
    <w:rsid w:val="00296B6D"/>
    <w:rsid w:val="002E10D4"/>
    <w:rsid w:val="002E2045"/>
    <w:rsid w:val="00304415"/>
    <w:rsid w:val="0033654B"/>
    <w:rsid w:val="00346B06"/>
    <w:rsid w:val="00380538"/>
    <w:rsid w:val="003B17AC"/>
    <w:rsid w:val="0041051E"/>
    <w:rsid w:val="00420DE1"/>
    <w:rsid w:val="004454C7"/>
    <w:rsid w:val="00460856"/>
    <w:rsid w:val="00476501"/>
    <w:rsid w:val="004A4F92"/>
    <w:rsid w:val="004A7BEE"/>
    <w:rsid w:val="004D2669"/>
    <w:rsid w:val="004E7C7C"/>
    <w:rsid w:val="004F113E"/>
    <w:rsid w:val="00547057"/>
    <w:rsid w:val="00590EC4"/>
    <w:rsid w:val="00596CEB"/>
    <w:rsid w:val="005A00D2"/>
    <w:rsid w:val="005F5D3A"/>
    <w:rsid w:val="00601D9C"/>
    <w:rsid w:val="00603810"/>
    <w:rsid w:val="00613EB8"/>
    <w:rsid w:val="0064031F"/>
    <w:rsid w:val="00653062"/>
    <w:rsid w:val="00655C6B"/>
    <w:rsid w:val="00662F75"/>
    <w:rsid w:val="00672CAB"/>
    <w:rsid w:val="006A232A"/>
    <w:rsid w:val="00713CC4"/>
    <w:rsid w:val="00737B6C"/>
    <w:rsid w:val="00777D90"/>
    <w:rsid w:val="007C0DEF"/>
    <w:rsid w:val="007D3DCE"/>
    <w:rsid w:val="007D44D2"/>
    <w:rsid w:val="007F11F9"/>
    <w:rsid w:val="008249EE"/>
    <w:rsid w:val="00834D55"/>
    <w:rsid w:val="00872290"/>
    <w:rsid w:val="008A1580"/>
    <w:rsid w:val="00907051"/>
    <w:rsid w:val="00937CBA"/>
    <w:rsid w:val="009D24D5"/>
    <w:rsid w:val="009E2003"/>
    <w:rsid w:val="009F0459"/>
    <w:rsid w:val="009F0A27"/>
    <w:rsid w:val="00A17898"/>
    <w:rsid w:val="00A86151"/>
    <w:rsid w:val="00A87D46"/>
    <w:rsid w:val="00AA272A"/>
    <w:rsid w:val="00AB7667"/>
    <w:rsid w:val="00AB78C1"/>
    <w:rsid w:val="00AE1247"/>
    <w:rsid w:val="00AE3DED"/>
    <w:rsid w:val="00AF1D53"/>
    <w:rsid w:val="00AF4D9B"/>
    <w:rsid w:val="00AF7E8B"/>
    <w:rsid w:val="00B00F8F"/>
    <w:rsid w:val="00B02057"/>
    <w:rsid w:val="00B20096"/>
    <w:rsid w:val="00B2510A"/>
    <w:rsid w:val="00B374C3"/>
    <w:rsid w:val="00B45FAA"/>
    <w:rsid w:val="00B57678"/>
    <w:rsid w:val="00B95B96"/>
    <w:rsid w:val="00B96DAE"/>
    <w:rsid w:val="00BB7398"/>
    <w:rsid w:val="00C17237"/>
    <w:rsid w:val="00C173C7"/>
    <w:rsid w:val="00C3083D"/>
    <w:rsid w:val="00C33E41"/>
    <w:rsid w:val="00CA6FB9"/>
    <w:rsid w:val="00CB2698"/>
    <w:rsid w:val="00CD4083"/>
    <w:rsid w:val="00D152F6"/>
    <w:rsid w:val="00D6431A"/>
    <w:rsid w:val="00D812AF"/>
    <w:rsid w:val="00DD5523"/>
    <w:rsid w:val="00DF48F4"/>
    <w:rsid w:val="00DF5566"/>
    <w:rsid w:val="00E02B12"/>
    <w:rsid w:val="00E11320"/>
    <w:rsid w:val="00E16398"/>
    <w:rsid w:val="00E3018A"/>
    <w:rsid w:val="00E314A1"/>
    <w:rsid w:val="00E46BBC"/>
    <w:rsid w:val="00E473CF"/>
    <w:rsid w:val="00E9379B"/>
    <w:rsid w:val="00E939AA"/>
    <w:rsid w:val="00EC5681"/>
    <w:rsid w:val="00ED48CE"/>
    <w:rsid w:val="00ED6C7A"/>
    <w:rsid w:val="00EF19C6"/>
    <w:rsid w:val="00EF4987"/>
    <w:rsid w:val="00F02ACE"/>
    <w:rsid w:val="00F043AF"/>
    <w:rsid w:val="00F3278A"/>
    <w:rsid w:val="00F37DED"/>
    <w:rsid w:val="00F67FFE"/>
    <w:rsid w:val="00F75DF5"/>
    <w:rsid w:val="00F77BA2"/>
    <w:rsid w:val="00F9195D"/>
    <w:rsid w:val="00FA5DCF"/>
    <w:rsid w:val="00FB5D31"/>
    <w:rsid w:val="00FC4F62"/>
    <w:rsid w:val="00FD1950"/>
    <w:rsid w:val="00FD5158"/>
    <w:rsid w:val="00FF1A03"/>
    <w:rsid w:val="00FF44FD"/>
    <w:rsid w:val="040205A2"/>
    <w:rsid w:val="058D387D"/>
    <w:rsid w:val="068C740F"/>
    <w:rsid w:val="06E6214C"/>
    <w:rsid w:val="0A376D74"/>
    <w:rsid w:val="0D487F1E"/>
    <w:rsid w:val="104C11F1"/>
    <w:rsid w:val="10D726AD"/>
    <w:rsid w:val="10DF6EC9"/>
    <w:rsid w:val="11371619"/>
    <w:rsid w:val="116D4BE2"/>
    <w:rsid w:val="124312EE"/>
    <w:rsid w:val="12597AE9"/>
    <w:rsid w:val="1CC27646"/>
    <w:rsid w:val="1E3E4D51"/>
    <w:rsid w:val="1E6037E4"/>
    <w:rsid w:val="1FDE3BCE"/>
    <w:rsid w:val="218244F9"/>
    <w:rsid w:val="224925CD"/>
    <w:rsid w:val="281E71EA"/>
    <w:rsid w:val="294F26E6"/>
    <w:rsid w:val="29853B71"/>
    <w:rsid w:val="2ECF0E85"/>
    <w:rsid w:val="2FFB511A"/>
    <w:rsid w:val="30C06A4D"/>
    <w:rsid w:val="31F31CF3"/>
    <w:rsid w:val="32317841"/>
    <w:rsid w:val="327C071B"/>
    <w:rsid w:val="334370C4"/>
    <w:rsid w:val="343A0594"/>
    <w:rsid w:val="358D2672"/>
    <w:rsid w:val="36372251"/>
    <w:rsid w:val="374B53E6"/>
    <w:rsid w:val="390A4C7A"/>
    <w:rsid w:val="39452EAF"/>
    <w:rsid w:val="39870630"/>
    <w:rsid w:val="3A611F9B"/>
    <w:rsid w:val="3A7B2225"/>
    <w:rsid w:val="3AF73DCA"/>
    <w:rsid w:val="3B0C3C9F"/>
    <w:rsid w:val="3D024A24"/>
    <w:rsid w:val="3DE203FD"/>
    <w:rsid w:val="40300556"/>
    <w:rsid w:val="42100EF9"/>
    <w:rsid w:val="42772D26"/>
    <w:rsid w:val="45EA49A6"/>
    <w:rsid w:val="45EF290F"/>
    <w:rsid w:val="460C079E"/>
    <w:rsid w:val="49172CB7"/>
    <w:rsid w:val="4AD122BB"/>
    <w:rsid w:val="4C3954F1"/>
    <w:rsid w:val="4F516C8F"/>
    <w:rsid w:val="4FE05099"/>
    <w:rsid w:val="50462DB6"/>
    <w:rsid w:val="52EF6909"/>
    <w:rsid w:val="566A55DA"/>
    <w:rsid w:val="585559C0"/>
    <w:rsid w:val="5B9A3475"/>
    <w:rsid w:val="5C0C040B"/>
    <w:rsid w:val="5C67772A"/>
    <w:rsid w:val="6611319E"/>
    <w:rsid w:val="6AF9191C"/>
    <w:rsid w:val="6C066D46"/>
    <w:rsid w:val="6CF31B2F"/>
    <w:rsid w:val="6D1C01F9"/>
    <w:rsid w:val="6FFC58A5"/>
    <w:rsid w:val="703D4C6D"/>
    <w:rsid w:val="706A7177"/>
    <w:rsid w:val="70CB6DCB"/>
    <w:rsid w:val="716C3C49"/>
    <w:rsid w:val="74031DBD"/>
    <w:rsid w:val="742C4E6F"/>
    <w:rsid w:val="757544EC"/>
    <w:rsid w:val="79083885"/>
    <w:rsid w:val="79373DBD"/>
    <w:rsid w:val="7A164DB4"/>
    <w:rsid w:val="7D656FEB"/>
    <w:rsid w:val="7E247BC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42"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semiHidden="1" w:qFormat="1"/>
    <w:lsdException w:name="heading 1" w:qFormat="1"/>
    <w:lsdException w:name="heading 2" w:qFormat="1"/>
    <w:lsdException w:name="heading 3" w:qFormat="1"/>
    <w:lsdException w:name="heading 4" w:uiPriority="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8" w:qFormat="1"/>
    <w:lsdException w:name="Normal Indent" w:qFormat="1"/>
    <w:lsdException w:name="annotation text" w:qFormat="1"/>
    <w:lsdException w:name="header" w:qFormat="1"/>
    <w:lsdException w:name="footer" w:qFormat="1"/>
    <w:lsdException w:name="caption" w:semiHidden="1" w:unhideWhenUsed="1" w:qFormat="1"/>
    <w:lsdException w:name="envelope return" w:uiPriority="99" w:qFormat="1"/>
    <w:lsdException w:name="table of authorities" w:uiPriority="99" w:qFormat="1"/>
    <w:lsdException w:name="Title" w:qFormat="1"/>
    <w:lsdException w:name="Default Paragraph Font" w:semiHidden="1" w:uiPriority="1" w:unhideWhenUsed="1" w:qFormat="1"/>
    <w:lsdException w:name="Body Text" w:uiPriority="99" w:unhideWhenUsed="1" w:qFormat="1"/>
    <w:lsdException w:name="Body Text Indent" w:qFormat="1"/>
    <w:lsdException w:name="Subtitle" w:qFormat="1"/>
    <w:lsdException w:name="Date" w:qFormat="1"/>
    <w:lsdException w:name="Body Text First Indent" w:uiPriority="99" w:qFormat="1"/>
    <w:lsdException w:name="Body Text First Indent 2" w:qFormat="1"/>
    <w:lsdException w:name="Hyperlink" w:uiPriority="99" w:qFormat="1"/>
    <w:lsdException w:name="FollowedHyperlink" w:uiPriority="99" w:unhideWhenUsed="1"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qFormat="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semiHidden/>
    <w:qFormat/>
    <w:rsid w:val="00603810"/>
    <w:pPr>
      <w:kinsoku w:val="0"/>
      <w:autoSpaceDE w:val="0"/>
      <w:autoSpaceDN w:val="0"/>
      <w:adjustRightInd w:val="0"/>
      <w:snapToGrid w:val="0"/>
      <w:textAlignment w:val="baseline"/>
    </w:pPr>
    <w:rPr>
      <w:rFonts w:ascii="Arial" w:eastAsia="Arial" w:hAnsi="Arial" w:cs="Arial"/>
      <w:snapToGrid w:val="0"/>
      <w:color w:val="000000"/>
      <w:sz w:val="21"/>
      <w:szCs w:val="21"/>
    </w:rPr>
  </w:style>
  <w:style w:type="paragraph" w:styleId="1">
    <w:name w:val="heading 1"/>
    <w:basedOn w:val="a"/>
    <w:next w:val="a"/>
    <w:link w:val="1Char"/>
    <w:qFormat/>
    <w:rsid w:val="00603810"/>
    <w:pPr>
      <w:keepNext/>
      <w:keepLines/>
      <w:spacing w:before="340" w:after="330" w:line="578" w:lineRule="auto"/>
      <w:outlineLvl w:val="0"/>
    </w:pPr>
    <w:rPr>
      <w:b/>
      <w:bCs/>
      <w:kern w:val="44"/>
      <w:sz w:val="44"/>
      <w:szCs w:val="44"/>
    </w:rPr>
  </w:style>
  <w:style w:type="paragraph" w:styleId="2">
    <w:name w:val="heading 2"/>
    <w:basedOn w:val="a"/>
    <w:next w:val="a"/>
    <w:qFormat/>
    <w:rsid w:val="00603810"/>
    <w:pPr>
      <w:outlineLvl w:val="1"/>
    </w:pPr>
    <w:rPr>
      <w:rFonts w:ascii="宋体" w:hAnsi="宋体" w:hint="eastAsia"/>
      <w:sz w:val="24"/>
    </w:rPr>
  </w:style>
  <w:style w:type="paragraph" w:styleId="3">
    <w:name w:val="heading 3"/>
    <w:basedOn w:val="a"/>
    <w:next w:val="a"/>
    <w:qFormat/>
    <w:rsid w:val="00603810"/>
    <w:pPr>
      <w:keepNext/>
      <w:keepLines/>
      <w:wordWrap w:val="0"/>
      <w:spacing w:line="440" w:lineRule="exact"/>
      <w:outlineLvl w:val="2"/>
    </w:pPr>
    <w:rPr>
      <w:rFonts w:ascii="宋体"/>
      <w:b/>
      <w:sz w:val="24"/>
      <w:szCs w:val="20"/>
    </w:rPr>
  </w:style>
  <w:style w:type="paragraph" w:styleId="4">
    <w:name w:val="heading 4"/>
    <w:basedOn w:val="a"/>
    <w:next w:val="a"/>
    <w:uiPriority w:val="1"/>
    <w:qFormat/>
    <w:rsid w:val="00603810"/>
    <w:pPr>
      <w:spacing w:before="35"/>
      <w:ind w:left="1244"/>
      <w:outlineLvl w:val="3"/>
    </w:pPr>
    <w:rPr>
      <w:rFonts w:ascii="宋体" w:hAnsi="宋体" w:cs="宋体"/>
      <w:b/>
      <w:bCs/>
      <w:sz w:val="28"/>
      <w:szCs w:val="28"/>
      <w:lang w:val="zh-CN" w:bidi="zh-CN"/>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table of authorities"/>
    <w:basedOn w:val="a"/>
    <w:next w:val="a"/>
    <w:uiPriority w:val="99"/>
    <w:qFormat/>
    <w:rsid w:val="00603810"/>
    <w:pPr>
      <w:ind w:leftChars="200" w:left="420"/>
    </w:pPr>
  </w:style>
  <w:style w:type="paragraph" w:styleId="a4">
    <w:name w:val="Normal Indent"/>
    <w:basedOn w:val="a"/>
    <w:next w:val="20"/>
    <w:qFormat/>
    <w:rsid w:val="00603810"/>
    <w:pPr>
      <w:ind w:firstLineChars="200" w:firstLine="420"/>
    </w:pPr>
    <w:rPr>
      <w:szCs w:val="24"/>
    </w:rPr>
  </w:style>
  <w:style w:type="paragraph" w:styleId="20">
    <w:name w:val="Body Text First Indent 2"/>
    <w:basedOn w:val="a5"/>
    <w:next w:val="a4"/>
    <w:qFormat/>
    <w:rsid w:val="00603810"/>
    <w:pPr>
      <w:tabs>
        <w:tab w:val="left" w:pos="0"/>
        <w:tab w:val="left" w:pos="993"/>
        <w:tab w:val="left" w:pos="1134"/>
      </w:tabs>
      <w:ind w:firstLineChars="200" w:firstLine="420"/>
    </w:pPr>
  </w:style>
  <w:style w:type="paragraph" w:styleId="a5">
    <w:name w:val="Body Text Indent"/>
    <w:basedOn w:val="a"/>
    <w:next w:val="a6"/>
    <w:qFormat/>
    <w:rsid w:val="00603810"/>
    <w:pPr>
      <w:ind w:firstLine="630"/>
    </w:pPr>
    <w:rPr>
      <w:sz w:val="32"/>
      <w:szCs w:val="20"/>
    </w:rPr>
  </w:style>
  <w:style w:type="paragraph" w:styleId="a6">
    <w:name w:val="envelope return"/>
    <w:basedOn w:val="a"/>
    <w:uiPriority w:val="99"/>
    <w:qFormat/>
    <w:rsid w:val="00603810"/>
  </w:style>
  <w:style w:type="paragraph" w:styleId="a7">
    <w:name w:val="annotation text"/>
    <w:basedOn w:val="a"/>
    <w:qFormat/>
    <w:rsid w:val="00603810"/>
  </w:style>
  <w:style w:type="paragraph" w:styleId="a8">
    <w:name w:val="Body Text"/>
    <w:basedOn w:val="a"/>
    <w:next w:val="8"/>
    <w:uiPriority w:val="99"/>
    <w:unhideWhenUsed/>
    <w:qFormat/>
    <w:rsid w:val="00603810"/>
  </w:style>
  <w:style w:type="paragraph" w:styleId="8">
    <w:name w:val="toc 8"/>
    <w:basedOn w:val="a"/>
    <w:next w:val="a"/>
    <w:qFormat/>
    <w:rsid w:val="00603810"/>
    <w:pPr>
      <w:ind w:left="1470"/>
    </w:pPr>
    <w:rPr>
      <w:sz w:val="18"/>
    </w:rPr>
  </w:style>
  <w:style w:type="paragraph" w:styleId="30">
    <w:name w:val="toc 3"/>
    <w:basedOn w:val="a"/>
    <w:next w:val="a"/>
    <w:uiPriority w:val="39"/>
    <w:qFormat/>
    <w:rsid w:val="00603810"/>
    <w:pPr>
      <w:ind w:leftChars="400" w:left="840"/>
    </w:pPr>
  </w:style>
  <w:style w:type="paragraph" w:styleId="a9">
    <w:name w:val="Plain Text"/>
    <w:basedOn w:val="a"/>
    <w:qFormat/>
    <w:rsid w:val="00603810"/>
    <w:rPr>
      <w:rFonts w:ascii="宋体" w:hAnsi="Courier New"/>
      <w:szCs w:val="20"/>
    </w:rPr>
  </w:style>
  <w:style w:type="paragraph" w:styleId="aa">
    <w:name w:val="Date"/>
    <w:basedOn w:val="a"/>
    <w:next w:val="a"/>
    <w:link w:val="Char"/>
    <w:qFormat/>
    <w:rsid w:val="00603810"/>
    <w:pPr>
      <w:ind w:leftChars="2500" w:left="100"/>
    </w:pPr>
  </w:style>
  <w:style w:type="paragraph" w:styleId="ab">
    <w:name w:val="Balloon Text"/>
    <w:basedOn w:val="a"/>
    <w:link w:val="Char0"/>
    <w:qFormat/>
    <w:rsid w:val="00603810"/>
    <w:rPr>
      <w:sz w:val="18"/>
      <w:szCs w:val="18"/>
    </w:rPr>
  </w:style>
  <w:style w:type="paragraph" w:styleId="ac">
    <w:name w:val="footer"/>
    <w:basedOn w:val="a"/>
    <w:qFormat/>
    <w:rsid w:val="00603810"/>
    <w:pPr>
      <w:tabs>
        <w:tab w:val="center" w:pos="4153"/>
        <w:tab w:val="right" w:pos="8306"/>
      </w:tabs>
    </w:pPr>
    <w:rPr>
      <w:sz w:val="18"/>
    </w:rPr>
  </w:style>
  <w:style w:type="paragraph" w:styleId="ad">
    <w:name w:val="header"/>
    <w:basedOn w:val="a"/>
    <w:qFormat/>
    <w:rsid w:val="00603810"/>
    <w:pPr>
      <w:pBdr>
        <w:top w:val="none" w:sz="0" w:space="1" w:color="auto"/>
        <w:left w:val="none" w:sz="0" w:space="4" w:color="auto"/>
        <w:bottom w:val="none" w:sz="0" w:space="1" w:color="auto"/>
        <w:right w:val="none" w:sz="0" w:space="4" w:color="auto"/>
      </w:pBdr>
      <w:tabs>
        <w:tab w:val="center" w:pos="4153"/>
        <w:tab w:val="right" w:pos="8306"/>
      </w:tabs>
      <w:jc w:val="both"/>
    </w:pPr>
    <w:rPr>
      <w:sz w:val="18"/>
    </w:rPr>
  </w:style>
  <w:style w:type="paragraph" w:styleId="10">
    <w:name w:val="toc 1"/>
    <w:basedOn w:val="a"/>
    <w:next w:val="a"/>
    <w:uiPriority w:val="39"/>
    <w:qFormat/>
    <w:rsid w:val="00603810"/>
  </w:style>
  <w:style w:type="paragraph" w:styleId="21">
    <w:name w:val="toc 2"/>
    <w:basedOn w:val="a"/>
    <w:next w:val="a"/>
    <w:uiPriority w:val="39"/>
    <w:qFormat/>
    <w:rsid w:val="00603810"/>
    <w:pPr>
      <w:ind w:leftChars="200" w:left="420"/>
    </w:pPr>
  </w:style>
  <w:style w:type="paragraph" w:styleId="ae">
    <w:name w:val="Normal (Web)"/>
    <w:basedOn w:val="a"/>
    <w:qFormat/>
    <w:rsid w:val="00603810"/>
    <w:pPr>
      <w:spacing w:before="100" w:beforeAutospacing="1" w:after="100" w:afterAutospacing="1"/>
    </w:pPr>
    <w:rPr>
      <w:rFonts w:cs="Times New Roman"/>
      <w:sz w:val="24"/>
    </w:rPr>
  </w:style>
  <w:style w:type="paragraph" w:styleId="af">
    <w:name w:val="Body Text First Indent"/>
    <w:basedOn w:val="a8"/>
    <w:next w:val="a"/>
    <w:uiPriority w:val="99"/>
    <w:qFormat/>
    <w:rsid w:val="00603810"/>
    <w:pPr>
      <w:ind w:firstLineChars="100" w:firstLine="420"/>
      <w:jc w:val="center"/>
    </w:pPr>
    <w:rPr>
      <w:sz w:val="32"/>
      <w:szCs w:val="20"/>
    </w:rPr>
  </w:style>
  <w:style w:type="table" w:styleId="af0">
    <w:name w:val="Table Grid"/>
    <w:basedOn w:val="a2"/>
    <w:qFormat/>
    <w:rsid w:val="00603810"/>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1">
    <w:name w:val="FollowedHyperlink"/>
    <w:basedOn w:val="a1"/>
    <w:uiPriority w:val="99"/>
    <w:unhideWhenUsed/>
    <w:qFormat/>
    <w:rsid w:val="00603810"/>
    <w:rPr>
      <w:color w:val="800080"/>
      <w:u w:val="single"/>
    </w:rPr>
  </w:style>
  <w:style w:type="character" w:styleId="af2">
    <w:name w:val="Hyperlink"/>
    <w:basedOn w:val="a1"/>
    <w:uiPriority w:val="99"/>
    <w:qFormat/>
    <w:rsid w:val="00603810"/>
    <w:rPr>
      <w:color w:val="000000"/>
      <w:u w:val="none"/>
    </w:rPr>
  </w:style>
  <w:style w:type="paragraph" w:customStyle="1" w:styleId="New">
    <w:name w:val="正文 New"/>
    <w:basedOn w:val="a"/>
    <w:qFormat/>
    <w:rsid w:val="00603810"/>
    <w:pPr>
      <w:spacing w:before="100" w:beforeAutospacing="1" w:after="100" w:afterAutospacing="1" w:line="440" w:lineRule="exact"/>
      <w:ind w:left="357" w:hanging="357"/>
    </w:pPr>
  </w:style>
  <w:style w:type="paragraph" w:customStyle="1" w:styleId="af3">
    <w:name w:val="表格文字"/>
    <w:basedOn w:val="a5"/>
    <w:next w:val="a8"/>
    <w:qFormat/>
    <w:rsid w:val="00603810"/>
    <w:pPr>
      <w:spacing w:before="25" w:after="25"/>
    </w:pPr>
    <w:rPr>
      <w:spacing w:val="10"/>
    </w:rPr>
  </w:style>
  <w:style w:type="table" w:customStyle="1" w:styleId="TableNormal">
    <w:name w:val="Table Normal"/>
    <w:semiHidden/>
    <w:unhideWhenUsed/>
    <w:qFormat/>
    <w:rsid w:val="00603810"/>
    <w:tblPr>
      <w:tblCellMar>
        <w:top w:w="0" w:type="dxa"/>
        <w:left w:w="0" w:type="dxa"/>
        <w:bottom w:w="0" w:type="dxa"/>
        <w:right w:w="0" w:type="dxa"/>
      </w:tblCellMar>
    </w:tblPr>
  </w:style>
  <w:style w:type="paragraph" w:styleId="af4">
    <w:name w:val="List Paragraph"/>
    <w:basedOn w:val="a"/>
    <w:uiPriority w:val="99"/>
    <w:qFormat/>
    <w:rsid w:val="00603810"/>
    <w:pPr>
      <w:ind w:firstLineChars="200" w:firstLine="420"/>
    </w:pPr>
  </w:style>
  <w:style w:type="character" w:customStyle="1" w:styleId="font31">
    <w:name w:val="font31"/>
    <w:basedOn w:val="a1"/>
    <w:qFormat/>
    <w:rsid w:val="00603810"/>
    <w:rPr>
      <w:rFonts w:ascii="宋体" w:eastAsia="宋体" w:hAnsi="宋体" w:cs="宋体" w:hint="eastAsia"/>
      <w:color w:val="000000"/>
      <w:sz w:val="22"/>
      <w:szCs w:val="22"/>
      <w:u w:val="none"/>
    </w:rPr>
  </w:style>
  <w:style w:type="character" w:customStyle="1" w:styleId="font11">
    <w:name w:val="font11"/>
    <w:basedOn w:val="a1"/>
    <w:qFormat/>
    <w:rsid w:val="00603810"/>
    <w:rPr>
      <w:rFonts w:ascii="宋体" w:eastAsia="宋体" w:hAnsi="宋体" w:cs="宋体" w:hint="eastAsia"/>
      <w:color w:val="000000"/>
      <w:sz w:val="22"/>
      <w:szCs w:val="22"/>
      <w:u w:val="none"/>
    </w:rPr>
  </w:style>
  <w:style w:type="character" w:customStyle="1" w:styleId="font71">
    <w:name w:val="font71"/>
    <w:basedOn w:val="a1"/>
    <w:qFormat/>
    <w:rsid w:val="00603810"/>
    <w:rPr>
      <w:rFonts w:ascii="宋体" w:eastAsia="宋体" w:hAnsi="宋体" w:cs="宋体" w:hint="eastAsia"/>
      <w:color w:val="000000"/>
      <w:sz w:val="22"/>
      <w:szCs w:val="22"/>
      <w:u w:val="none"/>
    </w:rPr>
  </w:style>
  <w:style w:type="character" w:customStyle="1" w:styleId="font61">
    <w:name w:val="font61"/>
    <w:basedOn w:val="a1"/>
    <w:qFormat/>
    <w:rsid w:val="00603810"/>
    <w:rPr>
      <w:rFonts w:ascii="宋体" w:eastAsia="宋体" w:hAnsi="宋体" w:cs="宋体" w:hint="eastAsia"/>
      <w:color w:val="FF0000"/>
      <w:sz w:val="22"/>
      <w:szCs w:val="22"/>
      <w:u w:val="none"/>
    </w:rPr>
  </w:style>
  <w:style w:type="character" w:customStyle="1" w:styleId="Char0">
    <w:name w:val="批注框文本 Char"/>
    <w:basedOn w:val="a1"/>
    <w:link w:val="ab"/>
    <w:qFormat/>
    <w:rsid w:val="00603810"/>
    <w:rPr>
      <w:rFonts w:ascii="Arial" w:eastAsia="Arial" w:hAnsi="Arial" w:cs="Arial"/>
      <w:snapToGrid w:val="0"/>
      <w:color w:val="000000"/>
      <w:sz w:val="18"/>
      <w:szCs w:val="18"/>
    </w:rPr>
  </w:style>
  <w:style w:type="paragraph" w:customStyle="1" w:styleId="11">
    <w:name w:val="纯文本1"/>
    <w:basedOn w:val="a"/>
    <w:qFormat/>
    <w:rsid w:val="00603810"/>
    <w:pPr>
      <w:widowControl w:val="0"/>
      <w:kinsoku/>
      <w:autoSpaceDE/>
      <w:autoSpaceDN/>
      <w:snapToGrid/>
      <w:jc w:val="both"/>
    </w:pPr>
    <w:rPr>
      <w:rFonts w:ascii="宋体" w:eastAsia="宋体" w:hAnsi="Courier New" w:cs="Times New Roman"/>
      <w:snapToGrid/>
      <w:color w:val="auto"/>
      <w:kern w:val="2"/>
      <w:szCs w:val="20"/>
    </w:rPr>
  </w:style>
  <w:style w:type="character" w:customStyle="1" w:styleId="Char">
    <w:name w:val="日期 Char"/>
    <w:basedOn w:val="a1"/>
    <w:link w:val="aa"/>
    <w:qFormat/>
    <w:rsid w:val="00603810"/>
    <w:rPr>
      <w:rFonts w:ascii="Arial" w:eastAsia="Arial" w:hAnsi="Arial" w:cs="Arial"/>
      <w:snapToGrid w:val="0"/>
      <w:color w:val="000000"/>
      <w:sz w:val="21"/>
      <w:szCs w:val="21"/>
    </w:rPr>
  </w:style>
  <w:style w:type="character" w:customStyle="1" w:styleId="1Char">
    <w:name w:val="标题 1 Char"/>
    <w:basedOn w:val="a1"/>
    <w:link w:val="1"/>
    <w:qFormat/>
    <w:rsid w:val="00603810"/>
    <w:rPr>
      <w:rFonts w:ascii="Arial" w:eastAsia="Arial" w:hAnsi="Arial" w:cs="Arial"/>
      <w:b/>
      <w:bCs/>
      <w:snapToGrid w:val="0"/>
      <w:color w:val="000000"/>
      <w:kern w:val="44"/>
      <w:sz w:val="44"/>
      <w:szCs w:val="44"/>
    </w:rPr>
  </w:style>
  <w:style w:type="paragraph" w:customStyle="1" w:styleId="TOC1">
    <w:name w:val="TOC 标题1"/>
    <w:basedOn w:val="1"/>
    <w:next w:val="a"/>
    <w:uiPriority w:val="39"/>
    <w:semiHidden/>
    <w:unhideWhenUsed/>
    <w:qFormat/>
    <w:rsid w:val="00603810"/>
    <w:pPr>
      <w:kinsoku/>
      <w:autoSpaceDE/>
      <w:autoSpaceDN/>
      <w:adjustRightInd/>
      <w:snapToGrid/>
      <w:spacing w:before="480" w:after="0" w:line="276" w:lineRule="auto"/>
      <w:textAlignment w:val="auto"/>
      <w:outlineLvl w:val="9"/>
    </w:pPr>
    <w:rPr>
      <w:rFonts w:asciiTheme="majorHAnsi" w:eastAsiaTheme="majorEastAsia" w:hAnsiTheme="majorHAnsi" w:cstheme="majorBidi"/>
      <w:snapToGrid/>
      <w:color w:val="365F91" w:themeColor="accent1" w:themeShade="BF"/>
      <w:kern w:val="0"/>
      <w:sz w:val="28"/>
      <w:szCs w:val="28"/>
    </w:rPr>
  </w:style>
  <w:style w:type="character" w:customStyle="1" w:styleId="tw-inline-flex">
    <w:name w:val="tw-inline-flex"/>
    <w:basedOn w:val="a1"/>
    <w:qFormat/>
    <w:rsid w:val="00603810"/>
  </w:style>
  <w:style w:type="character" w:customStyle="1" w:styleId="tw-flex">
    <w:name w:val="tw-flex"/>
    <w:basedOn w:val="a1"/>
    <w:qFormat/>
    <w:rsid w:val="00603810"/>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yperlink" Target="http://www.ccgp.gov.cn/&#65289;&#65292;&#33509;&#26680;&#26597;&#23384;&#22312;&#25919;&#24220;&#37319;&#36141;&#20005;&#37325;&#36829;&#27861;&#22833;&#20449;&#21517;&#21333;&#35760;&#24405;&#30340;&#25237;&#26631;&#20154;&#65292;&#35780;&#26631;&#22996;&#21592;&#20250;&#19981;&#24471;&#23558;&#20854;&#25512;&#33616;&#20026;&#20013;&#26631;&#20505;&#36873;&#20154;&#65292;&#20381;&#24207;&#36882;&#34917;&#65292;&#24182;&#20877;&#27425;&#23545;&#36882;&#34917;&#30340;&#25237;&#26631;&#20154;&#36827;&#34892;&#26680;&#26597;&#21450;&#35745;&#31639;&#20449;&#29992;&#35780;&#23457;&#20215;&#12290;"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creditchina.gov.cn"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0E82DBE-46D1-404E-9708-E835746F4CE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12</Pages>
  <Words>642</Words>
  <Characters>3664</Characters>
  <Application>Microsoft Office Word</Application>
  <DocSecurity>0</DocSecurity>
  <Lines>30</Lines>
  <Paragraphs>8</Paragraphs>
  <ScaleCrop>false</ScaleCrop>
  <Company>Microsoft</Company>
  <LinksUpToDate>false</LinksUpToDate>
  <CharactersWithSpaces>4298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hfg</dc:creator>
  <cp:lastModifiedBy>zhouxi</cp:lastModifiedBy>
  <cp:revision>54</cp:revision>
  <cp:lastPrinted>2023-08-07T01:25:00Z</cp:lastPrinted>
  <dcterms:created xsi:type="dcterms:W3CDTF">2023-12-15T00:45:00Z</dcterms:created>
  <dcterms:modified xsi:type="dcterms:W3CDTF">2025-12-01T00:57:00Z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wqlLaW5nc29mdCBQREYgdG8gV1BTIDY1</vt:lpwstr>
  </property>
  <property fmtid="{D5CDD505-2E9C-101B-9397-08002B2CF9AE}" pid="3" name="Created">
    <vt:filetime>2021-12-10T14:11:50Z</vt:filetime>
  </property>
  <property fmtid="{D5CDD505-2E9C-101B-9397-08002B2CF9AE}" pid="4" name="KSOProductBuildVer">
    <vt:lpwstr>2052-12.1.0.23542</vt:lpwstr>
  </property>
  <property fmtid="{D5CDD505-2E9C-101B-9397-08002B2CF9AE}" pid="5" name="ICV">
    <vt:lpwstr>00E09A7428904B91AF0A93076C259054_13</vt:lpwstr>
  </property>
  <property fmtid="{D5CDD505-2E9C-101B-9397-08002B2CF9AE}" pid="6" name="KSOTemplateDocerSaveRecord">
    <vt:lpwstr>eyJoZGlkIjoiNjVjODE2MTE5ZTAyYWUyZGQ2Mzk5Yjg2NDFhZjU0NGIiLCJ1c2VySWQiOiIxNzc0OTAyMDc1In0=</vt:lpwstr>
  </property>
</Properties>
</file>